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CA8B" w14:textId="2FD1ADD3" w:rsidR="009B09C7" w:rsidRPr="00F93825" w:rsidRDefault="00566BC7" w:rsidP="002F3F9A">
      <w:pPr>
        <w:spacing w:line="600" w:lineRule="exact"/>
        <w:jc w:val="right"/>
        <w:rPr>
          <w:sz w:val="24"/>
          <w:szCs w:val="24"/>
        </w:rPr>
      </w:pPr>
      <w:r w:rsidRPr="00F93825">
        <w:rPr>
          <w:rFonts w:hint="eastAsia"/>
          <w:sz w:val="24"/>
          <w:szCs w:val="24"/>
        </w:rPr>
        <w:t>令和</w:t>
      </w:r>
      <w:r w:rsidR="00DD0F4D">
        <w:rPr>
          <w:rFonts w:hint="eastAsia"/>
          <w:sz w:val="24"/>
          <w:szCs w:val="24"/>
        </w:rPr>
        <w:t>４</w:t>
      </w:r>
      <w:r w:rsidRPr="00F93825">
        <w:rPr>
          <w:rFonts w:hint="eastAsia"/>
          <w:sz w:val="24"/>
          <w:szCs w:val="24"/>
        </w:rPr>
        <w:t>年</w:t>
      </w:r>
      <w:r w:rsidR="004E2DD7">
        <w:rPr>
          <w:rFonts w:hint="eastAsia"/>
          <w:sz w:val="24"/>
          <w:szCs w:val="24"/>
        </w:rPr>
        <w:t>7</w:t>
      </w:r>
      <w:r w:rsidRPr="00F93825">
        <w:rPr>
          <w:rFonts w:hint="eastAsia"/>
          <w:sz w:val="24"/>
          <w:szCs w:val="24"/>
        </w:rPr>
        <w:t>月</w:t>
      </w:r>
      <w:r w:rsidR="004E2DD7">
        <w:rPr>
          <w:rFonts w:hint="eastAsia"/>
          <w:sz w:val="24"/>
          <w:szCs w:val="24"/>
        </w:rPr>
        <w:t>26</w:t>
      </w:r>
      <w:r w:rsidRPr="00F93825">
        <w:rPr>
          <w:rFonts w:hint="eastAsia"/>
          <w:sz w:val="24"/>
          <w:szCs w:val="24"/>
        </w:rPr>
        <w:t>日</w:t>
      </w:r>
    </w:p>
    <w:p w14:paraId="6B7F78C5" w14:textId="08B16B36" w:rsidR="00566BC7" w:rsidRPr="00F93825" w:rsidRDefault="00566BC7" w:rsidP="002F3F9A">
      <w:pPr>
        <w:spacing w:line="600" w:lineRule="exact"/>
        <w:rPr>
          <w:sz w:val="24"/>
          <w:szCs w:val="24"/>
        </w:rPr>
      </w:pPr>
      <w:r w:rsidRPr="00F93825">
        <w:rPr>
          <w:rFonts w:hint="eastAsia"/>
          <w:sz w:val="24"/>
          <w:szCs w:val="24"/>
        </w:rPr>
        <w:t>地域薬剤師会　会長　各位</w:t>
      </w:r>
    </w:p>
    <w:p w14:paraId="4A7234E7" w14:textId="63CE454F" w:rsidR="00566BC7" w:rsidRPr="00F93825" w:rsidRDefault="00566BC7" w:rsidP="002F3F9A">
      <w:pPr>
        <w:spacing w:line="600" w:lineRule="exact"/>
        <w:jc w:val="right"/>
        <w:rPr>
          <w:sz w:val="24"/>
          <w:szCs w:val="24"/>
        </w:rPr>
      </w:pPr>
      <w:r w:rsidRPr="00F93825">
        <w:rPr>
          <w:rFonts w:hint="eastAsia"/>
          <w:sz w:val="24"/>
          <w:szCs w:val="24"/>
        </w:rPr>
        <w:t>一般社団法人　大阪府薬剤師会</w:t>
      </w:r>
    </w:p>
    <w:p w14:paraId="7B45E5CD" w14:textId="5EF1737B" w:rsidR="00566BC7" w:rsidRPr="00F93825" w:rsidRDefault="00566BC7" w:rsidP="002F3F9A">
      <w:pPr>
        <w:spacing w:line="600" w:lineRule="exact"/>
        <w:jc w:val="right"/>
        <w:rPr>
          <w:sz w:val="24"/>
          <w:szCs w:val="24"/>
        </w:rPr>
      </w:pPr>
      <w:r w:rsidRPr="00F93825">
        <w:rPr>
          <w:rFonts w:hint="eastAsia"/>
          <w:sz w:val="24"/>
          <w:szCs w:val="24"/>
        </w:rPr>
        <w:t>会長　乾　英夫</w:t>
      </w:r>
      <w:r w:rsidR="00F93825" w:rsidRPr="00F93825">
        <w:rPr>
          <w:rFonts w:hint="eastAsia"/>
          <w:sz w:val="24"/>
          <w:szCs w:val="24"/>
        </w:rPr>
        <w:t xml:space="preserve">　　　　　　</w:t>
      </w:r>
    </w:p>
    <w:p w14:paraId="3A8CB455" w14:textId="42EF01E9" w:rsidR="00566BC7" w:rsidRPr="00F93825" w:rsidRDefault="00566BC7" w:rsidP="002F3F9A">
      <w:pPr>
        <w:spacing w:line="600" w:lineRule="exact"/>
        <w:rPr>
          <w:sz w:val="24"/>
          <w:szCs w:val="24"/>
        </w:rPr>
      </w:pPr>
    </w:p>
    <w:p w14:paraId="3A8004A7" w14:textId="77777777" w:rsidR="004E2DD7" w:rsidRDefault="004E2DD7" w:rsidP="00AB6548">
      <w:pPr>
        <w:snapToGrid w:val="0"/>
        <w:spacing w:line="440" w:lineRule="exact"/>
        <w:jc w:val="center"/>
        <w:rPr>
          <w:sz w:val="24"/>
          <w:szCs w:val="24"/>
        </w:rPr>
      </w:pPr>
      <w:r>
        <w:rPr>
          <w:rFonts w:hint="eastAsia"/>
          <w:sz w:val="24"/>
          <w:szCs w:val="24"/>
        </w:rPr>
        <w:t>新型コロナウイルス感染症医療用抗原検査キットの</w:t>
      </w:r>
    </w:p>
    <w:p w14:paraId="443CC02D" w14:textId="41992E5F" w:rsidR="00566BC7" w:rsidRDefault="004E2DD7" w:rsidP="00AB6548">
      <w:pPr>
        <w:snapToGrid w:val="0"/>
        <w:spacing w:line="440" w:lineRule="exact"/>
        <w:jc w:val="center"/>
        <w:rPr>
          <w:sz w:val="24"/>
          <w:szCs w:val="24"/>
        </w:rPr>
      </w:pPr>
      <w:r>
        <w:rPr>
          <w:rFonts w:hint="eastAsia"/>
          <w:sz w:val="24"/>
          <w:szCs w:val="24"/>
        </w:rPr>
        <w:t>薬局における取扱いについて（調査依頼）</w:t>
      </w:r>
    </w:p>
    <w:p w14:paraId="6914BB07" w14:textId="77777777" w:rsidR="004E2DD7" w:rsidRPr="00F93825" w:rsidRDefault="004E2DD7" w:rsidP="004E2DD7">
      <w:pPr>
        <w:spacing w:line="600" w:lineRule="exact"/>
        <w:jc w:val="center"/>
        <w:rPr>
          <w:sz w:val="24"/>
          <w:szCs w:val="24"/>
        </w:rPr>
      </w:pPr>
    </w:p>
    <w:p w14:paraId="07E1735B" w14:textId="5A4EE0CB" w:rsidR="00566BC7" w:rsidRPr="00F93825" w:rsidRDefault="00566BC7" w:rsidP="00AB6548">
      <w:pPr>
        <w:snapToGrid w:val="0"/>
        <w:spacing w:line="460" w:lineRule="exact"/>
        <w:ind w:firstLineChars="100" w:firstLine="240"/>
        <w:rPr>
          <w:sz w:val="24"/>
          <w:szCs w:val="24"/>
        </w:rPr>
      </w:pPr>
      <w:r w:rsidRPr="00F93825">
        <w:rPr>
          <w:rFonts w:hint="eastAsia"/>
          <w:sz w:val="24"/>
          <w:szCs w:val="24"/>
        </w:rPr>
        <w:t>平素より、本会会務運営に格別のご高配を賜り厚く御礼申し上げます。</w:t>
      </w:r>
    </w:p>
    <w:p w14:paraId="30626F32" w14:textId="3D8C972C" w:rsidR="00074A75" w:rsidRDefault="00CE5FEF" w:rsidP="00AB6548">
      <w:pPr>
        <w:snapToGrid w:val="0"/>
        <w:spacing w:line="460" w:lineRule="exact"/>
        <w:rPr>
          <w:sz w:val="24"/>
          <w:szCs w:val="24"/>
        </w:rPr>
      </w:pPr>
      <w:r w:rsidRPr="00F93825">
        <w:rPr>
          <w:rFonts w:hint="eastAsia"/>
          <w:sz w:val="24"/>
          <w:szCs w:val="24"/>
        </w:rPr>
        <w:t xml:space="preserve">　さて、新型コロナ</w:t>
      </w:r>
      <w:r w:rsidR="004E2DD7">
        <w:rPr>
          <w:rFonts w:hint="eastAsia"/>
          <w:sz w:val="24"/>
          <w:szCs w:val="24"/>
        </w:rPr>
        <w:t>ウイルス感染症の急速な感染拡大を受け</w:t>
      </w:r>
      <w:r w:rsidR="00074A75">
        <w:rPr>
          <w:rFonts w:hint="eastAsia"/>
          <w:sz w:val="24"/>
          <w:szCs w:val="24"/>
        </w:rPr>
        <w:t>、国より薬局における医療用抗原検査キットの販売の対応拡大が求められております。</w:t>
      </w:r>
      <w:r w:rsidR="00AB2930">
        <w:rPr>
          <w:rFonts w:hint="eastAsia"/>
          <w:sz w:val="24"/>
          <w:szCs w:val="24"/>
        </w:rPr>
        <w:t>また、都道府県薬剤師会及び地域薬剤師会のホームページにおいて検査キットの取扱薬局の公表が求められておりますので標記について調査させていただきたくご協力のほどよろしくお願い申し上げます。</w:t>
      </w:r>
    </w:p>
    <w:p w14:paraId="55E45948" w14:textId="77777777" w:rsidR="00BE5246" w:rsidRDefault="00BE5246" w:rsidP="00BE5246">
      <w:pPr>
        <w:pStyle w:val="aa"/>
      </w:pPr>
      <w:r>
        <w:rPr>
          <w:rFonts w:hint="eastAsia"/>
        </w:rPr>
        <w:t>記</w:t>
      </w:r>
    </w:p>
    <w:p w14:paraId="344212B2" w14:textId="49A648D3" w:rsidR="00BE5246" w:rsidRDefault="00BE5246" w:rsidP="00BE5246">
      <w:pPr>
        <w:rPr>
          <w:sz w:val="24"/>
          <w:szCs w:val="24"/>
        </w:rPr>
      </w:pPr>
      <w:r w:rsidRPr="00BE5246">
        <w:rPr>
          <w:rFonts w:hint="eastAsia"/>
          <w:sz w:val="24"/>
          <w:szCs w:val="24"/>
        </w:rPr>
        <w:t>回答方法</w:t>
      </w:r>
      <w:r>
        <w:rPr>
          <w:rFonts w:hint="eastAsia"/>
          <w:sz w:val="24"/>
          <w:szCs w:val="24"/>
        </w:rPr>
        <w:t>：添付のExcelに必要事項をご記入ください</w:t>
      </w:r>
    </w:p>
    <w:p w14:paraId="0B449F12" w14:textId="7817D1BB" w:rsidR="00BE5246" w:rsidRDefault="00BE5246" w:rsidP="00BE5246">
      <w:pPr>
        <w:rPr>
          <w:b/>
          <w:bCs/>
          <w:sz w:val="24"/>
          <w:szCs w:val="24"/>
        </w:rPr>
      </w:pPr>
      <w:r w:rsidRPr="00BE5246">
        <w:rPr>
          <w:rFonts w:hint="eastAsia"/>
          <w:sz w:val="24"/>
          <w:szCs w:val="24"/>
        </w:rPr>
        <w:t>回答締切：</w:t>
      </w:r>
      <w:r w:rsidRPr="00BE5246">
        <w:rPr>
          <w:rFonts w:hint="eastAsia"/>
          <w:b/>
          <w:bCs/>
          <w:sz w:val="24"/>
          <w:szCs w:val="24"/>
        </w:rPr>
        <w:t>令和４年</w:t>
      </w:r>
      <w:r w:rsidRPr="00BE5246">
        <w:rPr>
          <w:b/>
          <w:bCs/>
          <w:sz w:val="24"/>
          <w:szCs w:val="24"/>
        </w:rPr>
        <w:t>8月8日（月）</w:t>
      </w:r>
    </w:p>
    <w:p w14:paraId="44D5E619" w14:textId="7087DBD8" w:rsidR="003613E4" w:rsidRPr="003613E4" w:rsidRDefault="003613E4" w:rsidP="00BE5246">
      <w:pPr>
        <w:rPr>
          <w:rFonts w:hint="eastAsia"/>
          <w:sz w:val="24"/>
          <w:szCs w:val="24"/>
        </w:rPr>
      </w:pPr>
      <w:r>
        <w:rPr>
          <w:rFonts w:hint="eastAsia"/>
          <w:sz w:val="24"/>
          <w:szCs w:val="24"/>
        </w:rPr>
        <w:t>返信先　：o</w:t>
      </w:r>
      <w:r>
        <w:rPr>
          <w:sz w:val="24"/>
          <w:szCs w:val="24"/>
        </w:rPr>
        <w:t>pa-st@gao.ne.jp</w:t>
      </w:r>
    </w:p>
    <w:p w14:paraId="559042A2" w14:textId="65D413F3" w:rsidR="00BE5246" w:rsidRPr="00BE5246" w:rsidRDefault="00BE5246" w:rsidP="00BE5246">
      <w:pPr>
        <w:pStyle w:val="ac"/>
      </w:pPr>
      <w:r>
        <w:rPr>
          <w:rFonts w:hint="eastAsia"/>
        </w:rPr>
        <w:t>以上</w:t>
      </w:r>
    </w:p>
    <w:p w14:paraId="1DAD42DE" w14:textId="3F9FE214" w:rsidR="001755E2" w:rsidRDefault="001755E2" w:rsidP="00AB6548">
      <w:pPr>
        <w:snapToGrid w:val="0"/>
        <w:spacing w:line="460" w:lineRule="exact"/>
        <w:rPr>
          <w:sz w:val="24"/>
          <w:szCs w:val="24"/>
        </w:rPr>
      </w:pPr>
      <w:r>
        <w:rPr>
          <w:rFonts w:hint="eastAsia"/>
          <w:sz w:val="24"/>
          <w:szCs w:val="24"/>
        </w:rPr>
        <w:t xml:space="preserve">　</w:t>
      </w:r>
      <w:r w:rsidR="00AB2930">
        <w:rPr>
          <w:rFonts w:hint="eastAsia"/>
          <w:sz w:val="24"/>
          <w:szCs w:val="24"/>
        </w:rPr>
        <w:t>なお、連携強化加算の届出を行っている薬局におかれましては取扱薬局として</w:t>
      </w:r>
      <w:r w:rsidR="00BE5246">
        <w:rPr>
          <w:rFonts w:hint="eastAsia"/>
          <w:sz w:val="24"/>
          <w:szCs w:val="24"/>
        </w:rPr>
        <w:t>厚生労働省のウェブサイトに掲載されます。販売</w:t>
      </w:r>
      <w:r w:rsidR="007A569A">
        <w:rPr>
          <w:rFonts w:hint="eastAsia"/>
          <w:sz w:val="24"/>
          <w:szCs w:val="24"/>
        </w:rPr>
        <w:t>の意向がない場合には7月27日までに理由とともに下記アドレス宛に報告することが求められています。</w:t>
      </w:r>
    </w:p>
    <w:p w14:paraId="46AA3582" w14:textId="1BA574E5" w:rsidR="001755E2" w:rsidRDefault="000A4248" w:rsidP="002F3F9A">
      <w:pPr>
        <w:spacing w:line="600" w:lineRule="exact"/>
        <w:rPr>
          <w:sz w:val="24"/>
          <w:szCs w:val="24"/>
        </w:rPr>
      </w:pPr>
      <w:r>
        <w:rPr>
          <w:rFonts w:hint="eastAsia"/>
          <w:sz w:val="24"/>
          <w:szCs w:val="24"/>
        </w:rPr>
        <w:t>報告先：</w:t>
      </w:r>
      <w:r w:rsidRPr="000A4248">
        <w:rPr>
          <w:sz w:val="24"/>
          <w:szCs w:val="24"/>
        </w:rPr>
        <w:t>hanbai-site@mhlw.go.jp</w:t>
      </w:r>
    </w:p>
    <w:p w14:paraId="7011944A" w14:textId="2139BEBA" w:rsidR="001755E2" w:rsidRDefault="00AB6548" w:rsidP="002F3F9A">
      <w:pPr>
        <w:spacing w:line="600" w:lineRule="exact"/>
        <w:rPr>
          <w:sz w:val="24"/>
          <w:szCs w:val="24"/>
        </w:rPr>
      </w:pPr>
      <w:r w:rsidRPr="00AB6548">
        <w:rPr>
          <w:noProof/>
          <w:sz w:val="24"/>
          <w:szCs w:val="24"/>
        </w:rPr>
        <mc:AlternateContent>
          <mc:Choice Requires="wps">
            <w:drawing>
              <wp:anchor distT="45720" distB="45720" distL="114300" distR="114300" simplePos="0" relativeHeight="251659264" behindDoc="0" locked="0" layoutInCell="1" allowOverlap="1" wp14:anchorId="2B8F28C9" wp14:editId="7504E6D4">
                <wp:simplePos x="0" y="0"/>
                <wp:positionH relativeFrom="column">
                  <wp:posOffset>3415665</wp:posOffset>
                </wp:positionH>
                <wp:positionV relativeFrom="paragraph">
                  <wp:posOffset>161290</wp:posOffset>
                </wp:positionV>
                <wp:extent cx="1971675" cy="719455"/>
                <wp:effectExtent l="0" t="0" r="2857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19455"/>
                        </a:xfrm>
                        <a:prstGeom prst="rect">
                          <a:avLst/>
                        </a:prstGeom>
                        <a:solidFill>
                          <a:srgbClr val="FFFFFF"/>
                        </a:solidFill>
                        <a:ln w="9525">
                          <a:solidFill>
                            <a:srgbClr val="000000"/>
                          </a:solidFill>
                          <a:miter lim="800000"/>
                          <a:headEnd/>
                          <a:tailEnd/>
                        </a:ln>
                      </wps:spPr>
                      <wps:txbx>
                        <w:txbxContent>
                          <w:p w14:paraId="215F1CE0" w14:textId="5B16A0A8" w:rsidR="00AB6548" w:rsidRDefault="00AB6548">
                            <w:r>
                              <w:rPr>
                                <w:rFonts w:hint="eastAsia"/>
                              </w:rPr>
                              <w:t>問合先</w:t>
                            </w:r>
                          </w:p>
                          <w:p w14:paraId="0E1E3410" w14:textId="58183EB0" w:rsidR="00AB6548" w:rsidRDefault="00AB6548">
                            <w:r>
                              <w:rPr>
                                <w:rFonts w:hint="eastAsia"/>
                              </w:rPr>
                              <w:t>大阪府薬剤師会職能対策課</w:t>
                            </w:r>
                          </w:p>
                          <w:p w14:paraId="3529C087" w14:textId="47F9B601" w:rsidR="00AB6548" w:rsidRDefault="00AB6548">
                            <w:r>
                              <w:rPr>
                                <w:rFonts w:hint="eastAsia"/>
                              </w:rPr>
                              <w:t>TEL　06-6947-5481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F28C9" id="_x0000_t202" coordsize="21600,21600" o:spt="202" path="m,l,21600r21600,l21600,xe">
                <v:stroke joinstyle="miter"/>
                <v:path gradientshapeok="t" o:connecttype="rect"/>
              </v:shapetype>
              <v:shape id="テキスト ボックス 2" o:spid="_x0000_s1026" type="#_x0000_t202" style="position:absolute;left:0;text-align:left;margin-left:268.95pt;margin-top:12.7pt;width:155.25pt;height:5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">
                <v:textbox>
                  <w:txbxContent>
                    <w:p w14:paraId="215F1CE0" w14:textId="5B16A0A8" w:rsidR="00AB6548" w:rsidRDefault="00AB6548">
                      <w:r>
                        <w:rPr>
                          <w:rFonts w:hint="eastAsia"/>
                        </w:rPr>
                        <w:t>問合先</w:t>
                      </w:r>
                    </w:p>
                    <w:p w14:paraId="0E1E3410" w14:textId="58183EB0" w:rsidR="00AB6548" w:rsidRDefault="00AB6548">
                      <w:r>
                        <w:rPr>
                          <w:rFonts w:hint="eastAsia"/>
                        </w:rPr>
                        <w:t>大阪府薬剤師会職能対策課</w:t>
                      </w:r>
                    </w:p>
                    <w:p w14:paraId="3529C087" w14:textId="47F9B601" w:rsidR="00AB6548" w:rsidRDefault="00AB6548">
                      <w:r>
                        <w:rPr>
                          <w:rFonts w:hint="eastAsia"/>
                        </w:rPr>
                        <w:t>TEL　06-6947-5481</w:t>
                      </w:r>
                    </w:p>
                  </w:txbxContent>
                </v:textbox>
              </v:shape>
            </w:pict>
          </mc:Fallback>
        </mc:AlternateContent>
      </w:r>
    </w:p>
    <w:sectPr w:rsidR="001755E2" w:rsidSect="00307EC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B7C9" w14:textId="77777777" w:rsidR="0004588F" w:rsidRDefault="0004588F" w:rsidP="005C3E3C">
      <w:r>
        <w:separator/>
      </w:r>
    </w:p>
  </w:endnote>
  <w:endnote w:type="continuationSeparator" w:id="0">
    <w:p w14:paraId="7A83F82A" w14:textId="77777777" w:rsidR="0004588F" w:rsidRDefault="0004588F" w:rsidP="005C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27FB" w14:textId="77777777" w:rsidR="0004588F" w:rsidRDefault="0004588F" w:rsidP="005C3E3C">
      <w:r>
        <w:separator/>
      </w:r>
    </w:p>
  </w:footnote>
  <w:footnote w:type="continuationSeparator" w:id="0">
    <w:p w14:paraId="755224FD" w14:textId="77777777" w:rsidR="0004588F" w:rsidRDefault="0004588F" w:rsidP="005C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7"/>
    <w:rsid w:val="0004588F"/>
    <w:rsid w:val="000704EE"/>
    <w:rsid w:val="00074A75"/>
    <w:rsid w:val="000A4248"/>
    <w:rsid w:val="001755E2"/>
    <w:rsid w:val="002F3F9A"/>
    <w:rsid w:val="00307ECE"/>
    <w:rsid w:val="00320FD5"/>
    <w:rsid w:val="003613E4"/>
    <w:rsid w:val="004E2DD7"/>
    <w:rsid w:val="00566BC7"/>
    <w:rsid w:val="005B65CA"/>
    <w:rsid w:val="005C3E3C"/>
    <w:rsid w:val="00622092"/>
    <w:rsid w:val="00657B84"/>
    <w:rsid w:val="00674F2C"/>
    <w:rsid w:val="006E4CE1"/>
    <w:rsid w:val="0078008D"/>
    <w:rsid w:val="007A569A"/>
    <w:rsid w:val="007F4136"/>
    <w:rsid w:val="008006CA"/>
    <w:rsid w:val="00865B5A"/>
    <w:rsid w:val="00983582"/>
    <w:rsid w:val="009B09C7"/>
    <w:rsid w:val="00A01749"/>
    <w:rsid w:val="00AB2930"/>
    <w:rsid w:val="00AB6548"/>
    <w:rsid w:val="00BE5246"/>
    <w:rsid w:val="00C24396"/>
    <w:rsid w:val="00C249A6"/>
    <w:rsid w:val="00CE5FEF"/>
    <w:rsid w:val="00D43F0A"/>
    <w:rsid w:val="00DB1E50"/>
    <w:rsid w:val="00DD0F4D"/>
    <w:rsid w:val="00E754FF"/>
    <w:rsid w:val="00E84782"/>
    <w:rsid w:val="00EF2047"/>
    <w:rsid w:val="00F81908"/>
    <w:rsid w:val="00F93825"/>
    <w:rsid w:val="00FC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13C53"/>
  <w15:chartTrackingRefBased/>
  <w15:docId w15:val="{38D731B5-648A-4060-95AF-50252D5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3C"/>
    <w:pPr>
      <w:tabs>
        <w:tab w:val="center" w:pos="4252"/>
        <w:tab w:val="right" w:pos="8504"/>
      </w:tabs>
      <w:snapToGrid w:val="0"/>
    </w:pPr>
  </w:style>
  <w:style w:type="character" w:customStyle="1" w:styleId="a4">
    <w:name w:val="ヘッダー (文字)"/>
    <w:basedOn w:val="a0"/>
    <w:link w:val="a3"/>
    <w:uiPriority w:val="99"/>
    <w:rsid w:val="005C3E3C"/>
  </w:style>
  <w:style w:type="paragraph" w:styleId="a5">
    <w:name w:val="footer"/>
    <w:basedOn w:val="a"/>
    <w:link w:val="a6"/>
    <w:uiPriority w:val="99"/>
    <w:unhideWhenUsed/>
    <w:rsid w:val="005C3E3C"/>
    <w:pPr>
      <w:tabs>
        <w:tab w:val="center" w:pos="4252"/>
        <w:tab w:val="right" w:pos="8504"/>
      </w:tabs>
      <w:snapToGrid w:val="0"/>
    </w:pPr>
  </w:style>
  <w:style w:type="character" w:customStyle="1" w:styleId="a6">
    <w:name w:val="フッター (文字)"/>
    <w:basedOn w:val="a0"/>
    <w:link w:val="a5"/>
    <w:uiPriority w:val="99"/>
    <w:rsid w:val="005C3E3C"/>
  </w:style>
  <w:style w:type="character" w:styleId="a7">
    <w:name w:val="Hyperlink"/>
    <w:basedOn w:val="a0"/>
    <w:uiPriority w:val="99"/>
    <w:unhideWhenUsed/>
    <w:rsid w:val="00F81908"/>
    <w:rPr>
      <w:color w:val="0563C1" w:themeColor="hyperlink"/>
      <w:u w:val="single"/>
    </w:rPr>
  </w:style>
  <w:style w:type="character" w:styleId="a8">
    <w:name w:val="Unresolved Mention"/>
    <w:basedOn w:val="a0"/>
    <w:uiPriority w:val="99"/>
    <w:semiHidden/>
    <w:unhideWhenUsed/>
    <w:rsid w:val="00F81908"/>
    <w:rPr>
      <w:color w:val="605E5C"/>
      <w:shd w:val="clear" w:color="auto" w:fill="E1DFDD"/>
    </w:rPr>
  </w:style>
  <w:style w:type="character" w:styleId="a9">
    <w:name w:val="FollowedHyperlink"/>
    <w:basedOn w:val="a0"/>
    <w:uiPriority w:val="99"/>
    <w:semiHidden/>
    <w:unhideWhenUsed/>
    <w:rsid w:val="00F81908"/>
    <w:rPr>
      <w:color w:val="954F72" w:themeColor="followedHyperlink"/>
      <w:u w:val="single"/>
    </w:rPr>
  </w:style>
  <w:style w:type="paragraph" w:styleId="aa">
    <w:name w:val="Note Heading"/>
    <w:basedOn w:val="a"/>
    <w:next w:val="a"/>
    <w:link w:val="ab"/>
    <w:uiPriority w:val="99"/>
    <w:unhideWhenUsed/>
    <w:rsid w:val="00BE5246"/>
    <w:pPr>
      <w:jc w:val="center"/>
    </w:pPr>
    <w:rPr>
      <w:sz w:val="24"/>
      <w:szCs w:val="24"/>
    </w:rPr>
  </w:style>
  <w:style w:type="character" w:customStyle="1" w:styleId="ab">
    <w:name w:val="記 (文字)"/>
    <w:basedOn w:val="a0"/>
    <w:link w:val="aa"/>
    <w:uiPriority w:val="99"/>
    <w:rsid w:val="00BE5246"/>
    <w:rPr>
      <w:sz w:val="24"/>
      <w:szCs w:val="24"/>
    </w:rPr>
  </w:style>
  <w:style w:type="paragraph" w:styleId="ac">
    <w:name w:val="Closing"/>
    <w:basedOn w:val="a"/>
    <w:link w:val="ad"/>
    <w:uiPriority w:val="99"/>
    <w:unhideWhenUsed/>
    <w:rsid w:val="00BE5246"/>
    <w:pPr>
      <w:jc w:val="right"/>
    </w:pPr>
    <w:rPr>
      <w:sz w:val="24"/>
      <w:szCs w:val="24"/>
    </w:rPr>
  </w:style>
  <w:style w:type="character" w:customStyle="1" w:styleId="ad">
    <w:name w:val="結語 (文字)"/>
    <w:basedOn w:val="a0"/>
    <w:link w:val="ac"/>
    <w:uiPriority w:val="99"/>
    <w:rsid w:val="00BE5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syt003</dc:creator>
  <cp:keywords/>
  <dc:description/>
  <cp:lastModifiedBy>di006</cp:lastModifiedBy>
  <cp:revision>5</cp:revision>
  <cp:lastPrinted>2022-07-26T07:05:00Z</cp:lastPrinted>
  <dcterms:created xsi:type="dcterms:W3CDTF">2022-07-26T00:57:00Z</dcterms:created>
  <dcterms:modified xsi:type="dcterms:W3CDTF">2022-07-26T07:06:00Z</dcterms:modified>
</cp:coreProperties>
</file>