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A35" w:rsidRDefault="003F3A35" w:rsidP="00F70FBA">
      <w:pPr>
        <w:spacing w:line="360" w:lineRule="auto"/>
        <w:jc w:val="right"/>
      </w:pPr>
      <w:r>
        <w:rPr>
          <w:rFonts w:hint="eastAsia"/>
        </w:rPr>
        <w:t>令和</w:t>
      </w:r>
      <w:r w:rsidR="00634B84">
        <w:rPr>
          <w:rFonts w:hint="eastAsia"/>
        </w:rPr>
        <w:t>5</w:t>
      </w:r>
      <w:r w:rsidR="008C144E">
        <w:rPr>
          <w:rFonts w:hint="eastAsia"/>
        </w:rPr>
        <w:t>年</w:t>
      </w:r>
      <w:r w:rsidR="00036A9E">
        <w:rPr>
          <w:rFonts w:hint="eastAsia"/>
        </w:rPr>
        <w:t>4</w:t>
      </w:r>
      <w:r>
        <w:rPr>
          <w:rFonts w:hint="eastAsia"/>
        </w:rPr>
        <w:t>月</w:t>
      </w:r>
      <w:r w:rsidR="0099163A">
        <w:rPr>
          <w:rFonts w:hint="eastAsia"/>
        </w:rPr>
        <w:t>26</w:t>
      </w:r>
      <w:r>
        <w:rPr>
          <w:rFonts w:hint="eastAsia"/>
        </w:rPr>
        <w:t>日</w:t>
      </w:r>
    </w:p>
    <w:p w:rsidR="003F3A35" w:rsidRDefault="003F3A35" w:rsidP="00110981">
      <w:pPr>
        <w:spacing w:line="360" w:lineRule="auto"/>
      </w:pPr>
      <w:r>
        <w:rPr>
          <w:rFonts w:hint="eastAsia"/>
        </w:rPr>
        <w:t>出務いただく先生方へ</w:t>
      </w:r>
    </w:p>
    <w:p w:rsidR="003F3A35" w:rsidRDefault="003F3A35" w:rsidP="00110981">
      <w:pPr>
        <w:spacing w:line="360" w:lineRule="auto"/>
        <w:jc w:val="right"/>
      </w:pPr>
      <w:r>
        <w:rPr>
          <w:rFonts w:hint="eastAsia"/>
        </w:rPr>
        <w:t>東大阪市休日急病診療所</w:t>
      </w:r>
    </w:p>
    <w:p w:rsidR="00C80411" w:rsidRDefault="00C80411" w:rsidP="00110981">
      <w:pPr>
        <w:spacing w:line="360" w:lineRule="auto"/>
        <w:jc w:val="right"/>
      </w:pPr>
    </w:p>
    <w:p w:rsidR="003F3A35" w:rsidRDefault="00036A9E" w:rsidP="00110981">
      <w:pPr>
        <w:spacing w:line="360" w:lineRule="auto"/>
        <w:jc w:val="center"/>
      </w:pPr>
      <w:r>
        <w:rPr>
          <w:rFonts w:hint="eastAsia"/>
        </w:rPr>
        <w:t>令和</w:t>
      </w:r>
      <w:r w:rsidR="00497307">
        <w:rPr>
          <w:rFonts w:hint="eastAsia"/>
        </w:rPr>
        <w:t>５</w:t>
      </w:r>
      <w:r>
        <w:rPr>
          <w:rFonts w:hint="eastAsia"/>
        </w:rPr>
        <w:t>年</w:t>
      </w:r>
      <w:r w:rsidR="00497307">
        <w:rPr>
          <w:rFonts w:hint="eastAsia"/>
        </w:rPr>
        <w:t>５</w:t>
      </w:r>
      <w:r>
        <w:rPr>
          <w:rFonts w:hint="eastAsia"/>
        </w:rPr>
        <w:t>月</w:t>
      </w:r>
      <w:r w:rsidR="00497307">
        <w:rPr>
          <w:rFonts w:hint="eastAsia"/>
        </w:rPr>
        <w:t>８日以降</w:t>
      </w:r>
      <w:r w:rsidR="003F3A35">
        <w:rPr>
          <w:rFonts w:hint="eastAsia"/>
        </w:rPr>
        <w:t>の休日急病診療体制について（お知らせ）</w:t>
      </w:r>
    </w:p>
    <w:p w:rsidR="00260BA8" w:rsidRDefault="00260BA8" w:rsidP="00110981">
      <w:pPr>
        <w:spacing w:line="360" w:lineRule="auto"/>
        <w:jc w:val="center"/>
      </w:pPr>
    </w:p>
    <w:p w:rsidR="003F3A35" w:rsidRPr="00AF3B98" w:rsidRDefault="00AF3B98" w:rsidP="00110981">
      <w:pPr>
        <w:spacing w:line="360" w:lineRule="auto"/>
        <w:ind w:firstLineChars="100" w:firstLine="210"/>
        <w:rPr>
          <w:rFonts w:ascii="ＭＳ 明朝" w:hAnsi="ＭＳ 明朝"/>
        </w:rPr>
      </w:pPr>
      <w:r w:rsidRPr="00AF3B98">
        <w:rPr>
          <w:rFonts w:ascii="ＭＳ 明朝" w:hAnsi="ＭＳ 明朝"/>
        </w:rPr>
        <w:t>平素は格別のご高配を賜り、厚く御礼申し上げます。</w:t>
      </w:r>
    </w:p>
    <w:p w:rsidR="0021116F" w:rsidRDefault="003F3A35" w:rsidP="00110981">
      <w:pPr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さて、新型コロナウイルス感染症拡大により、当診療所におきましても、感染防止対策を実施して</w:t>
      </w:r>
      <w:r w:rsidR="00497307">
        <w:rPr>
          <w:rFonts w:ascii="ＭＳ 明朝" w:hAnsi="ＭＳ 明朝" w:hint="eastAsia"/>
        </w:rPr>
        <w:t>まいりました</w:t>
      </w:r>
      <w:r>
        <w:rPr>
          <w:rFonts w:ascii="ＭＳ 明朝" w:hAnsi="ＭＳ 明朝" w:hint="eastAsia"/>
        </w:rPr>
        <w:t>が、</w:t>
      </w:r>
      <w:r w:rsidR="00497307">
        <w:rPr>
          <w:rFonts w:ascii="ＭＳ 明朝" w:hAnsi="ＭＳ 明朝" w:hint="eastAsia"/>
        </w:rPr>
        <w:t>令和５年５月８日をもって、新型コロナウイルス感染症が５類に移行するため、診療体制を</w:t>
      </w:r>
      <w:r w:rsidR="0021116F">
        <w:rPr>
          <w:rFonts w:ascii="ＭＳ 明朝" w:hAnsi="ＭＳ 明朝" w:hint="eastAsia"/>
        </w:rPr>
        <w:t>以下のとおり変更してまいりますので、</w:t>
      </w:r>
      <w:r>
        <w:rPr>
          <w:rFonts w:ascii="ＭＳ 明朝" w:hAnsi="ＭＳ 明朝" w:hint="eastAsia"/>
        </w:rPr>
        <w:t>出務していただく前に</w:t>
      </w:r>
      <w:r w:rsidR="0021116F">
        <w:rPr>
          <w:rFonts w:ascii="ＭＳ 明朝" w:hAnsi="ＭＳ 明朝" w:hint="eastAsia"/>
        </w:rPr>
        <w:t>ご一読いただきたく存じます。</w:t>
      </w:r>
    </w:p>
    <w:p w:rsidR="003F3A35" w:rsidRPr="003F3A35" w:rsidRDefault="003F3A35" w:rsidP="00110981">
      <w:pPr>
        <w:pStyle w:val="a5"/>
        <w:spacing w:line="360" w:lineRule="auto"/>
        <w:rPr>
          <w:rFonts w:ascii="ＭＳ 明朝" w:hAnsi="ＭＳ 明朝"/>
        </w:rPr>
      </w:pPr>
    </w:p>
    <w:p w:rsidR="00A0406E" w:rsidRDefault="00A0406E" w:rsidP="00110981">
      <w:pPr>
        <w:pStyle w:val="a9"/>
        <w:spacing w:line="360" w:lineRule="auto"/>
      </w:pPr>
      <w:r>
        <w:rPr>
          <w:rFonts w:hint="eastAsia"/>
        </w:rPr>
        <w:t>記</w:t>
      </w:r>
    </w:p>
    <w:p w:rsidR="00D33A6D" w:rsidRPr="00D33A6D" w:rsidRDefault="00D33A6D" w:rsidP="00110981">
      <w:pPr>
        <w:spacing w:line="360" w:lineRule="auto"/>
      </w:pPr>
    </w:p>
    <w:p w:rsidR="00A0406E" w:rsidRDefault="00D33A6D" w:rsidP="00110981">
      <w:pPr>
        <w:spacing w:line="360" w:lineRule="auto"/>
      </w:pPr>
      <w:r>
        <w:rPr>
          <w:rFonts w:hint="eastAsia"/>
        </w:rPr>
        <w:t>【</w:t>
      </w:r>
      <w:r w:rsidR="0021116F">
        <w:rPr>
          <w:rFonts w:hint="eastAsia"/>
        </w:rPr>
        <w:t>５月８日以降</w:t>
      </w:r>
      <w:r w:rsidR="00A0406E">
        <w:rPr>
          <w:rFonts w:hint="eastAsia"/>
        </w:rPr>
        <w:t>の診療体制</w:t>
      </w:r>
      <w:r>
        <w:rPr>
          <w:rFonts w:hint="eastAsia"/>
        </w:rPr>
        <w:t>】</w:t>
      </w:r>
    </w:p>
    <w:p w:rsidR="0021116F" w:rsidRDefault="00705B70" w:rsidP="00110981">
      <w:pPr>
        <w:spacing w:line="360" w:lineRule="auto"/>
        <w:ind w:firstLineChars="100" w:firstLine="210"/>
      </w:pPr>
      <w:r>
        <w:rPr>
          <w:rFonts w:hint="eastAsia"/>
        </w:rPr>
        <w:t>・</w:t>
      </w:r>
      <w:r w:rsidR="0095320D">
        <w:rPr>
          <w:rFonts w:hint="eastAsia"/>
        </w:rPr>
        <w:t>感染症</w:t>
      </w:r>
      <w:r w:rsidR="00802E8D">
        <w:rPr>
          <w:rFonts w:hint="eastAsia"/>
        </w:rPr>
        <w:t>患者</w:t>
      </w:r>
      <w:r w:rsidR="0021116F">
        <w:rPr>
          <w:rFonts w:hint="eastAsia"/>
        </w:rPr>
        <w:t>は、引き続き</w:t>
      </w:r>
      <w:r>
        <w:rPr>
          <w:rFonts w:hint="eastAsia"/>
        </w:rPr>
        <w:t>３診</w:t>
      </w:r>
      <w:r w:rsidR="0095320D">
        <w:rPr>
          <w:rFonts w:hint="eastAsia"/>
        </w:rPr>
        <w:t>（小児科）</w:t>
      </w:r>
      <w:r w:rsidR="007371DC">
        <w:rPr>
          <w:rFonts w:hint="eastAsia"/>
        </w:rPr>
        <w:t>および</w:t>
      </w:r>
      <w:r>
        <w:rPr>
          <w:rFonts w:hint="eastAsia"/>
        </w:rPr>
        <w:t>５診</w:t>
      </w:r>
      <w:r w:rsidR="0095320D">
        <w:rPr>
          <w:rFonts w:hint="eastAsia"/>
        </w:rPr>
        <w:t>（内科）</w:t>
      </w:r>
      <w:r>
        <w:rPr>
          <w:rFonts w:hint="eastAsia"/>
        </w:rPr>
        <w:t>での</w:t>
      </w:r>
      <w:r w:rsidR="00B87B04" w:rsidRPr="007914F0">
        <w:rPr>
          <w:rFonts w:hint="eastAsia"/>
          <w:b/>
        </w:rPr>
        <w:t>隔離診察</w:t>
      </w:r>
      <w:r w:rsidR="0021116F" w:rsidRPr="0021116F">
        <w:rPr>
          <w:rFonts w:hint="eastAsia"/>
        </w:rPr>
        <w:t>を実施</w:t>
      </w:r>
    </w:p>
    <w:p w:rsidR="0021116F" w:rsidRDefault="00705B70" w:rsidP="0021116F">
      <w:pPr>
        <w:spacing w:line="360" w:lineRule="auto"/>
        <w:ind w:leftChars="100" w:left="210"/>
      </w:pPr>
      <w:r>
        <w:rPr>
          <w:rFonts w:hint="eastAsia"/>
        </w:rPr>
        <w:t>・</w:t>
      </w:r>
      <w:r w:rsidR="0021116F">
        <w:rPr>
          <w:rFonts w:hint="eastAsia"/>
        </w:rPr>
        <w:t>検査</w:t>
      </w:r>
      <w:r w:rsidR="0095320D">
        <w:rPr>
          <w:rFonts w:hint="eastAsia"/>
        </w:rPr>
        <w:t>（迅速キット・尿検査・心電図・レントゲン）</w:t>
      </w:r>
      <w:r w:rsidR="0021116F">
        <w:rPr>
          <w:rFonts w:hint="eastAsia"/>
        </w:rPr>
        <w:t>、点滴、吸入処置</w:t>
      </w:r>
      <w:r w:rsidR="0095320D">
        <w:rPr>
          <w:rFonts w:hint="eastAsia"/>
        </w:rPr>
        <w:t>（</w:t>
      </w:r>
      <w:r w:rsidR="0095320D" w:rsidRPr="007371DC">
        <w:rPr>
          <w:rFonts w:hint="eastAsia"/>
          <w:b/>
        </w:rPr>
        <w:t>屋外実施</w:t>
      </w:r>
      <w:r w:rsidR="0095320D">
        <w:rPr>
          <w:rFonts w:hint="eastAsia"/>
        </w:rPr>
        <w:t>）</w:t>
      </w:r>
      <w:r>
        <w:rPr>
          <w:rFonts w:hint="eastAsia"/>
        </w:rPr>
        <w:t>を</w:t>
      </w:r>
      <w:r w:rsidR="0021116F">
        <w:rPr>
          <w:rFonts w:hint="eastAsia"/>
        </w:rPr>
        <w:t>再開</w:t>
      </w:r>
    </w:p>
    <w:p w:rsidR="00705B70" w:rsidRDefault="00705B70" w:rsidP="00705B70">
      <w:pPr>
        <w:spacing w:line="360" w:lineRule="auto"/>
        <w:ind w:leftChars="100" w:left="210"/>
        <w:rPr>
          <w:b/>
        </w:rPr>
      </w:pPr>
      <w:r>
        <w:rPr>
          <w:rFonts w:hint="eastAsia"/>
        </w:rPr>
        <w:t>・</w:t>
      </w:r>
      <w:r w:rsidR="0021116F">
        <w:rPr>
          <w:rFonts w:hint="eastAsia"/>
        </w:rPr>
        <w:t>新型コロナウイルスに関する検査</w:t>
      </w:r>
      <w:r>
        <w:rPr>
          <w:rFonts w:hint="eastAsia"/>
        </w:rPr>
        <w:t>は</w:t>
      </w:r>
      <w:r w:rsidR="0021116F" w:rsidRPr="0021116F">
        <w:rPr>
          <w:rFonts w:hint="eastAsia"/>
          <w:b/>
        </w:rPr>
        <w:t>抗原検査のみ実施可能</w:t>
      </w:r>
    </w:p>
    <w:p w:rsidR="00705B70" w:rsidRDefault="00705B70" w:rsidP="00705B70">
      <w:pPr>
        <w:spacing w:line="360" w:lineRule="auto"/>
        <w:ind w:leftChars="100" w:left="421" w:hangingChars="100" w:hanging="211"/>
      </w:pPr>
      <w:r>
        <w:rPr>
          <w:rFonts w:hint="eastAsia"/>
          <w:b/>
        </w:rPr>
        <w:t>・</w:t>
      </w:r>
      <w:r w:rsidR="0095320D">
        <w:rPr>
          <w:rFonts w:hint="eastAsia"/>
        </w:rPr>
        <w:t>迅速キット</w:t>
      </w:r>
      <w:r>
        <w:rPr>
          <w:rFonts w:hint="eastAsia"/>
        </w:rPr>
        <w:t>（インフルエンザ</w:t>
      </w:r>
      <w:r w:rsidR="007371DC">
        <w:rPr>
          <w:rFonts w:hint="eastAsia"/>
        </w:rPr>
        <w:t>・</w:t>
      </w:r>
      <w:r>
        <w:rPr>
          <w:rFonts w:hint="eastAsia"/>
        </w:rPr>
        <w:t>溶連菌</w:t>
      </w:r>
      <w:r w:rsidR="007371DC">
        <w:rPr>
          <w:rFonts w:hint="eastAsia"/>
        </w:rPr>
        <w:t>・</w:t>
      </w:r>
      <w:r>
        <w:rPr>
          <w:rFonts w:hint="eastAsia"/>
        </w:rPr>
        <w:t>アデノウイルス</w:t>
      </w:r>
      <w:r w:rsidR="007371DC">
        <w:rPr>
          <w:rFonts w:hint="eastAsia"/>
        </w:rPr>
        <w:t>・</w:t>
      </w:r>
      <w:r>
        <w:rPr>
          <w:rFonts w:hint="eastAsia"/>
        </w:rPr>
        <w:t>ＲＳＶ</w:t>
      </w:r>
      <w:r w:rsidR="007371DC">
        <w:rPr>
          <w:rFonts w:hint="eastAsia"/>
        </w:rPr>
        <w:t>・</w:t>
      </w:r>
      <w:r>
        <w:rPr>
          <w:rFonts w:hint="eastAsia"/>
        </w:rPr>
        <w:t>ヒトメタニューモウイルス等）</w:t>
      </w:r>
      <w:r w:rsidR="0021116F">
        <w:rPr>
          <w:rFonts w:hint="eastAsia"/>
        </w:rPr>
        <w:t>は、コロナ</w:t>
      </w:r>
      <w:r w:rsidR="007900E2">
        <w:rPr>
          <w:rFonts w:hint="eastAsia"/>
        </w:rPr>
        <w:t>禍以</w:t>
      </w:r>
      <w:r w:rsidR="0021116F">
        <w:rPr>
          <w:rFonts w:hint="eastAsia"/>
        </w:rPr>
        <w:t>前と同様に対応可</w:t>
      </w:r>
      <w:r>
        <w:rPr>
          <w:rFonts w:hint="eastAsia"/>
        </w:rPr>
        <w:t>（ただし、</w:t>
      </w:r>
      <w:r w:rsidRPr="00705B70">
        <w:rPr>
          <w:rFonts w:hint="eastAsia"/>
          <w:b/>
        </w:rPr>
        <w:t>検体採取は原則として屋外</w:t>
      </w:r>
      <w:r>
        <w:rPr>
          <w:rFonts w:hint="eastAsia"/>
        </w:rPr>
        <w:t>）</w:t>
      </w:r>
    </w:p>
    <w:p w:rsidR="00705B70" w:rsidRDefault="00705B70" w:rsidP="007900E2">
      <w:pPr>
        <w:spacing w:line="360" w:lineRule="auto"/>
        <w:ind w:leftChars="100" w:left="210"/>
      </w:pPr>
      <w:r>
        <w:rPr>
          <w:rFonts w:hint="eastAsia"/>
        </w:rPr>
        <w:t>・投薬に</w:t>
      </w:r>
      <w:r w:rsidR="007900E2">
        <w:rPr>
          <w:rFonts w:hint="eastAsia"/>
        </w:rPr>
        <w:t>ついては、昨今の医薬品供給不足の影響もあり、</w:t>
      </w:r>
      <w:r>
        <w:rPr>
          <w:rFonts w:hint="eastAsia"/>
        </w:rPr>
        <w:t>原則１</w:t>
      </w:r>
      <w:r w:rsidR="007900E2">
        <w:rPr>
          <w:rFonts w:hint="eastAsia"/>
        </w:rPr>
        <w:t>日分（連休の場合は連休日数分）</w:t>
      </w:r>
      <w:r w:rsidR="00DC0AA3">
        <w:rPr>
          <w:rFonts w:hint="eastAsia"/>
        </w:rPr>
        <w:t>とし、</w:t>
      </w:r>
    </w:p>
    <w:p w:rsidR="007914F0" w:rsidRDefault="00705B70" w:rsidP="0095320D">
      <w:pPr>
        <w:spacing w:line="360" w:lineRule="auto"/>
        <w:ind w:leftChars="200" w:left="420"/>
      </w:pPr>
      <w:r>
        <w:rPr>
          <w:rFonts w:hint="eastAsia"/>
        </w:rPr>
        <w:t>新型コロナウイルス陽性患者についても、投薬日数は１日分</w:t>
      </w:r>
      <w:r w:rsidR="0095320D">
        <w:rPr>
          <w:rFonts w:hint="eastAsia"/>
        </w:rPr>
        <w:t>（</w:t>
      </w:r>
      <w:r w:rsidR="007900E2">
        <w:rPr>
          <w:rFonts w:hint="eastAsia"/>
        </w:rPr>
        <w:t>ラゲブリオ等の</w:t>
      </w:r>
      <w:r w:rsidR="0095320D">
        <w:rPr>
          <w:rFonts w:hint="eastAsia"/>
        </w:rPr>
        <w:t>抗コロナウイルス薬は</w:t>
      </w:r>
      <w:r w:rsidR="007371DC">
        <w:rPr>
          <w:rFonts w:hint="eastAsia"/>
        </w:rPr>
        <w:t>採用</w:t>
      </w:r>
      <w:r w:rsidR="00DC0AA3">
        <w:rPr>
          <w:rFonts w:hint="eastAsia"/>
        </w:rPr>
        <w:t>しない）としたうえで、重症者</w:t>
      </w:r>
      <w:r w:rsidR="0095320D">
        <w:rPr>
          <w:rFonts w:hint="eastAsia"/>
        </w:rPr>
        <w:t>が</w:t>
      </w:r>
      <w:r w:rsidR="007371DC">
        <w:rPr>
          <w:rFonts w:hint="eastAsia"/>
        </w:rPr>
        <w:t>発生した</w:t>
      </w:r>
      <w:r w:rsidR="0095320D">
        <w:rPr>
          <w:rFonts w:hint="eastAsia"/>
        </w:rPr>
        <w:t>場合には後送対応</w:t>
      </w:r>
      <w:r w:rsidR="00DC0AA3">
        <w:rPr>
          <w:rFonts w:hint="eastAsia"/>
        </w:rPr>
        <w:t>とする。</w:t>
      </w:r>
    </w:p>
    <w:p w:rsidR="00705B70" w:rsidRDefault="00705B70" w:rsidP="007914F0">
      <w:pPr>
        <w:spacing w:line="360" w:lineRule="auto"/>
        <w:ind w:leftChars="100" w:left="630" w:hangingChars="200" w:hanging="420"/>
      </w:pPr>
      <w:r>
        <w:rPr>
          <w:rFonts w:hint="eastAsia"/>
        </w:rPr>
        <w:t>・</w:t>
      </w:r>
      <w:r w:rsidR="007900E2">
        <w:rPr>
          <w:rFonts w:hint="eastAsia"/>
        </w:rPr>
        <w:t>感染防止のための防具の着用について</w:t>
      </w:r>
    </w:p>
    <w:p w:rsidR="0074226E" w:rsidRDefault="0074226E" w:rsidP="0074226E">
      <w:pPr>
        <w:spacing w:line="360" w:lineRule="auto"/>
        <w:ind w:firstLineChars="200" w:firstLine="420"/>
      </w:pPr>
      <w:r>
        <w:rPr>
          <w:rFonts w:hint="eastAsia"/>
        </w:rPr>
        <w:t>感染</w:t>
      </w:r>
      <w:r w:rsidR="0095320D">
        <w:rPr>
          <w:rFonts w:hint="eastAsia"/>
        </w:rPr>
        <w:t>症</w:t>
      </w:r>
      <w:r w:rsidR="00705B70">
        <w:rPr>
          <w:rFonts w:hint="eastAsia"/>
        </w:rPr>
        <w:t>診察室及び</w:t>
      </w:r>
      <w:r w:rsidR="00705B70" w:rsidRPr="00705B70">
        <w:t>検体採取</w:t>
      </w:r>
      <w:r>
        <w:rPr>
          <w:rFonts w:hint="eastAsia"/>
        </w:rPr>
        <w:t>時</w:t>
      </w:r>
      <w:r w:rsidR="0095320D">
        <w:rPr>
          <w:rFonts w:hint="eastAsia"/>
        </w:rPr>
        <w:t xml:space="preserve">　→</w:t>
      </w:r>
      <w:r>
        <w:t>マスク、手袋、フェイスシールド、キャップ、ガウンの着用</w:t>
      </w:r>
      <w:r>
        <w:rPr>
          <w:rFonts w:hint="eastAsia"/>
        </w:rPr>
        <w:t>が原則</w:t>
      </w:r>
    </w:p>
    <w:p w:rsidR="007900E2" w:rsidRDefault="0074226E" w:rsidP="0074226E">
      <w:pPr>
        <w:spacing w:line="360" w:lineRule="auto"/>
        <w:ind w:firstLineChars="800" w:firstLine="1680"/>
      </w:pPr>
      <w:r>
        <w:rPr>
          <w:rFonts w:hint="eastAsia"/>
        </w:rPr>
        <w:t>非感染</w:t>
      </w:r>
      <w:r w:rsidR="0095320D">
        <w:rPr>
          <w:rFonts w:hint="eastAsia"/>
        </w:rPr>
        <w:t>症</w:t>
      </w:r>
      <w:r>
        <w:rPr>
          <w:rFonts w:hint="eastAsia"/>
        </w:rPr>
        <w:t>診察室　→</w:t>
      </w:r>
      <w:r>
        <w:t>マスク、手袋</w:t>
      </w:r>
      <w:r>
        <w:rPr>
          <w:rFonts w:hint="eastAsia"/>
        </w:rPr>
        <w:t>の着用が原則（</w:t>
      </w:r>
      <w:r w:rsidR="00705B70" w:rsidRPr="00705B70">
        <w:t>その他装具については任意</w:t>
      </w:r>
      <w:r>
        <w:rPr>
          <w:rFonts w:hint="eastAsia"/>
        </w:rPr>
        <w:t>）</w:t>
      </w:r>
    </w:p>
    <w:p w:rsidR="007371DC" w:rsidRDefault="007371DC" w:rsidP="0074226E">
      <w:pPr>
        <w:spacing w:line="360" w:lineRule="auto"/>
        <w:ind w:firstLineChars="800" w:firstLine="1680"/>
      </w:pPr>
    </w:p>
    <w:p w:rsidR="007914F0" w:rsidRPr="00110981" w:rsidRDefault="007914F0" w:rsidP="007914F0">
      <w:pPr>
        <w:spacing w:line="360" w:lineRule="auto"/>
        <w:ind w:leftChars="100" w:left="630" w:hangingChars="200" w:hanging="420"/>
      </w:pPr>
      <w:r>
        <w:rPr>
          <w:rFonts w:hint="eastAsia"/>
        </w:rPr>
        <w:lastRenderedPageBreak/>
        <w:t>【診療までの流れ】</w:t>
      </w:r>
    </w:p>
    <w:p w:rsidR="00A0406E" w:rsidRPr="007A159C" w:rsidRDefault="005801B9" w:rsidP="00110981">
      <w:pPr>
        <w:spacing w:line="360" w:lineRule="auto"/>
        <w:ind w:firstLineChars="200" w:firstLine="420"/>
      </w:pPr>
      <w:r w:rsidRPr="007A159C">
        <w:rPr>
          <w:rFonts w:hint="eastAsia"/>
        </w:rPr>
        <w:t>①</w:t>
      </w:r>
      <w:r w:rsidR="0074226E">
        <w:rPr>
          <w:rFonts w:hint="eastAsia"/>
        </w:rPr>
        <w:t>正面玄関で受付</w:t>
      </w:r>
      <w:r w:rsidR="00A0406E" w:rsidRPr="007A159C">
        <w:rPr>
          <w:rFonts w:hint="eastAsia"/>
        </w:rPr>
        <w:t>を行い、</w:t>
      </w:r>
      <w:r w:rsidR="007371DC">
        <w:rPr>
          <w:rFonts w:hint="eastAsia"/>
        </w:rPr>
        <w:t>感染症</w:t>
      </w:r>
      <w:r w:rsidR="00A0406E" w:rsidRPr="007A159C">
        <w:rPr>
          <w:rFonts w:hint="eastAsia"/>
        </w:rPr>
        <w:t>患者は自家用車や</w:t>
      </w:r>
      <w:r w:rsidR="00454C07">
        <w:rPr>
          <w:rFonts w:hint="eastAsia"/>
        </w:rPr>
        <w:t>待合室Ｂ</w:t>
      </w:r>
      <w:r w:rsidR="00A0406E" w:rsidRPr="007A159C">
        <w:rPr>
          <w:rFonts w:hint="eastAsia"/>
        </w:rPr>
        <w:t>で診察待ち</w:t>
      </w:r>
    </w:p>
    <w:p w:rsidR="005801B9" w:rsidRDefault="00110981" w:rsidP="00110981">
      <w:pPr>
        <w:spacing w:line="360" w:lineRule="auto"/>
        <w:ind w:leftChars="100" w:left="630" w:hangingChars="200" w:hanging="420"/>
      </w:pPr>
      <w:r>
        <w:rPr>
          <w:rFonts w:hint="eastAsia"/>
        </w:rPr>
        <w:t xml:space="preserve">　（受付前</w:t>
      </w:r>
      <w:r w:rsidR="005801B9" w:rsidRPr="007A159C">
        <w:rPr>
          <w:rFonts w:hint="eastAsia"/>
        </w:rPr>
        <w:t>待合</w:t>
      </w:r>
      <w:r w:rsidR="007371DC">
        <w:rPr>
          <w:rFonts w:hint="eastAsia"/>
        </w:rPr>
        <w:t>をパーテーションを用いてＡ・Ｂの待合室に仕切り</w:t>
      </w:r>
      <w:r w:rsidR="00CC6B65">
        <w:rPr>
          <w:rFonts w:hint="eastAsia"/>
        </w:rPr>
        <w:t>、Ａは</w:t>
      </w:r>
      <w:r w:rsidR="007371DC">
        <w:rPr>
          <w:rFonts w:hint="eastAsia"/>
        </w:rPr>
        <w:t>感染症</w:t>
      </w:r>
      <w:r w:rsidR="00CC6B65">
        <w:rPr>
          <w:rFonts w:hint="eastAsia"/>
        </w:rPr>
        <w:t>患者以外が使用</w:t>
      </w:r>
      <w:r w:rsidR="00454C07">
        <w:rPr>
          <w:rFonts w:hint="eastAsia"/>
        </w:rPr>
        <w:t>）</w:t>
      </w:r>
    </w:p>
    <w:p w:rsidR="00A0406E" w:rsidRDefault="00A0406E" w:rsidP="00110981">
      <w:pPr>
        <w:spacing w:line="360" w:lineRule="auto"/>
        <w:ind w:leftChars="100" w:left="630" w:hangingChars="200" w:hanging="420"/>
      </w:pPr>
      <w:r>
        <w:rPr>
          <w:rFonts w:hint="eastAsia"/>
        </w:rPr>
        <w:t xml:space="preserve">　</w:t>
      </w:r>
      <w:r w:rsidR="005801B9">
        <w:rPr>
          <w:rFonts w:hint="eastAsia"/>
        </w:rPr>
        <w:t>②</w:t>
      </w:r>
      <w:r>
        <w:rPr>
          <w:rFonts w:hint="eastAsia"/>
        </w:rPr>
        <w:t>診察室は</w:t>
      </w:r>
      <w:r>
        <w:rPr>
          <w:rFonts w:hint="eastAsia"/>
        </w:rPr>
        <w:t>1</w:t>
      </w:r>
      <w:r>
        <w:rPr>
          <w:rFonts w:hint="eastAsia"/>
        </w:rPr>
        <w:t>診</w:t>
      </w:r>
      <w:r w:rsidR="005801B9">
        <w:rPr>
          <w:rFonts w:hint="eastAsia"/>
        </w:rPr>
        <w:t>（小児）</w:t>
      </w:r>
      <w:r>
        <w:rPr>
          <w:rFonts w:hint="eastAsia"/>
        </w:rPr>
        <w:t>・</w:t>
      </w:r>
      <w:r w:rsidR="00D41FB9">
        <w:rPr>
          <w:rFonts w:hint="eastAsia"/>
        </w:rPr>
        <w:t>2</w:t>
      </w:r>
      <w:r>
        <w:rPr>
          <w:rFonts w:hint="eastAsia"/>
        </w:rPr>
        <w:t>診</w:t>
      </w:r>
      <w:r w:rsidR="005801B9">
        <w:rPr>
          <w:rFonts w:hint="eastAsia"/>
        </w:rPr>
        <w:t>（内科）</w:t>
      </w:r>
      <w:r w:rsidR="007371DC">
        <w:rPr>
          <w:rFonts w:hint="eastAsia"/>
        </w:rPr>
        <w:t>を非感染症</w:t>
      </w:r>
      <w:r>
        <w:rPr>
          <w:rFonts w:hint="eastAsia"/>
        </w:rPr>
        <w:t>患者用、</w:t>
      </w:r>
      <w:r w:rsidR="00D41FB9">
        <w:rPr>
          <w:rFonts w:hint="eastAsia"/>
        </w:rPr>
        <w:t>3</w:t>
      </w:r>
      <w:r>
        <w:rPr>
          <w:rFonts w:hint="eastAsia"/>
        </w:rPr>
        <w:t>診</w:t>
      </w:r>
      <w:r w:rsidR="005801B9">
        <w:rPr>
          <w:rFonts w:hint="eastAsia"/>
        </w:rPr>
        <w:t>（小児）</w:t>
      </w:r>
      <w:r>
        <w:rPr>
          <w:rFonts w:hint="eastAsia"/>
        </w:rPr>
        <w:t>・</w:t>
      </w:r>
      <w:r w:rsidR="00D41FB9">
        <w:rPr>
          <w:rFonts w:hint="eastAsia"/>
        </w:rPr>
        <w:t>5</w:t>
      </w:r>
      <w:r>
        <w:rPr>
          <w:rFonts w:hint="eastAsia"/>
        </w:rPr>
        <w:t>診</w:t>
      </w:r>
      <w:r w:rsidR="005801B9">
        <w:rPr>
          <w:rFonts w:hint="eastAsia"/>
        </w:rPr>
        <w:t>（内科）</w:t>
      </w:r>
      <w:r w:rsidR="007371DC">
        <w:rPr>
          <w:rFonts w:hint="eastAsia"/>
        </w:rPr>
        <w:t>を感染症</w:t>
      </w:r>
      <w:r>
        <w:rPr>
          <w:rFonts w:hint="eastAsia"/>
        </w:rPr>
        <w:t>患者用として利用し、</w:t>
      </w:r>
      <w:r w:rsidR="005801B9">
        <w:rPr>
          <w:rFonts w:hint="eastAsia"/>
        </w:rPr>
        <w:t>廊下および診療室内を</w:t>
      </w:r>
      <w:r>
        <w:rPr>
          <w:rFonts w:hint="eastAsia"/>
        </w:rPr>
        <w:t>パーテーションを利用して</w:t>
      </w:r>
      <w:r w:rsidR="005801B9">
        <w:rPr>
          <w:rFonts w:hint="eastAsia"/>
        </w:rPr>
        <w:t>ゾーニング</w:t>
      </w:r>
    </w:p>
    <w:p w:rsidR="00B87B04" w:rsidRDefault="007371DC" w:rsidP="00110981">
      <w:pPr>
        <w:spacing w:line="360" w:lineRule="auto"/>
        <w:ind w:leftChars="200" w:left="630" w:hangingChars="100" w:hanging="210"/>
      </w:pPr>
      <w:r>
        <w:rPr>
          <w:rFonts w:hint="eastAsia"/>
        </w:rPr>
        <w:t>③患者呼出は看護師が電話で行い、感染症患者は東側出入口、非感染症</w:t>
      </w:r>
      <w:r w:rsidR="005801B9">
        <w:rPr>
          <w:rFonts w:hint="eastAsia"/>
        </w:rPr>
        <w:t>患者は正面玄関自動扉から入場</w:t>
      </w:r>
      <w:r w:rsidR="00A075F4">
        <w:rPr>
          <w:rFonts w:hint="eastAsia"/>
        </w:rPr>
        <w:t>してもらい</w:t>
      </w:r>
      <w:r w:rsidR="00B87B04">
        <w:rPr>
          <w:rFonts w:hint="eastAsia"/>
        </w:rPr>
        <w:t>、</w:t>
      </w:r>
      <w:r w:rsidR="00D33A6D">
        <w:rPr>
          <w:rFonts w:hint="eastAsia"/>
        </w:rPr>
        <w:t>患者同士の接触を</w:t>
      </w:r>
      <w:r w:rsidR="00B87B04">
        <w:rPr>
          <w:rFonts w:hint="eastAsia"/>
        </w:rPr>
        <w:t>可能な限り避けるように配慮</w:t>
      </w:r>
    </w:p>
    <w:p w:rsidR="00A0406E" w:rsidRDefault="007371DC" w:rsidP="00110981">
      <w:pPr>
        <w:spacing w:line="360" w:lineRule="auto"/>
        <w:ind w:firstLineChars="100" w:firstLine="210"/>
      </w:pPr>
      <w:r>
        <w:rPr>
          <w:rFonts w:hint="eastAsia"/>
        </w:rPr>
        <w:t xml:space="preserve">　④感染症</w:t>
      </w:r>
      <w:r w:rsidR="007C0EB0">
        <w:rPr>
          <w:rFonts w:hint="eastAsia"/>
        </w:rPr>
        <w:t>患者</w:t>
      </w:r>
      <w:r w:rsidR="0074226E">
        <w:rPr>
          <w:rFonts w:hint="eastAsia"/>
        </w:rPr>
        <w:t>診察</w:t>
      </w:r>
      <w:r>
        <w:rPr>
          <w:rFonts w:hint="eastAsia"/>
        </w:rPr>
        <w:t>の際</w:t>
      </w:r>
      <w:r w:rsidR="005801B9">
        <w:rPr>
          <w:rFonts w:hint="eastAsia"/>
        </w:rPr>
        <w:t>は、</w:t>
      </w:r>
      <w:r w:rsidR="00A075F4">
        <w:rPr>
          <w:rFonts w:hint="eastAsia"/>
        </w:rPr>
        <w:t>1</w:t>
      </w:r>
      <w:r w:rsidR="0074226E">
        <w:rPr>
          <w:rFonts w:hint="eastAsia"/>
        </w:rPr>
        <w:t>階当直室で</w:t>
      </w:r>
      <w:r w:rsidR="005801B9">
        <w:rPr>
          <w:rFonts w:hint="eastAsia"/>
        </w:rPr>
        <w:t>防護</w:t>
      </w:r>
      <w:r w:rsidR="00A075F4">
        <w:rPr>
          <w:rFonts w:hint="eastAsia"/>
        </w:rPr>
        <w:t>具</w:t>
      </w:r>
      <w:r w:rsidR="0074226E">
        <w:rPr>
          <w:rFonts w:hint="eastAsia"/>
        </w:rPr>
        <w:t>を着用</w:t>
      </w:r>
      <w:r>
        <w:rPr>
          <w:rFonts w:hint="eastAsia"/>
        </w:rPr>
        <w:t>し、感染症</w:t>
      </w:r>
      <w:r w:rsidR="007C0EB0">
        <w:rPr>
          <w:rFonts w:hint="eastAsia"/>
        </w:rPr>
        <w:t>患者用診察室</w:t>
      </w:r>
      <w:r w:rsidR="001167E6">
        <w:rPr>
          <w:rFonts w:hint="eastAsia"/>
        </w:rPr>
        <w:t>（</w:t>
      </w:r>
      <w:r w:rsidR="001167E6">
        <w:rPr>
          <w:rFonts w:hint="eastAsia"/>
        </w:rPr>
        <w:t>3</w:t>
      </w:r>
      <w:r w:rsidR="001167E6">
        <w:rPr>
          <w:rFonts w:hint="eastAsia"/>
        </w:rPr>
        <w:t>診・</w:t>
      </w:r>
      <w:r w:rsidR="001167E6">
        <w:rPr>
          <w:rFonts w:hint="eastAsia"/>
        </w:rPr>
        <w:t>5</w:t>
      </w:r>
      <w:r w:rsidR="001167E6">
        <w:rPr>
          <w:rFonts w:hint="eastAsia"/>
        </w:rPr>
        <w:t>診）</w:t>
      </w:r>
      <w:r w:rsidR="007C0EB0">
        <w:rPr>
          <w:rFonts w:hint="eastAsia"/>
        </w:rPr>
        <w:t>で診察</w:t>
      </w:r>
    </w:p>
    <w:p w:rsidR="005801B9" w:rsidRDefault="007371DC" w:rsidP="00110981">
      <w:pPr>
        <w:spacing w:line="360" w:lineRule="auto"/>
        <w:ind w:firstLineChars="100" w:firstLine="210"/>
      </w:pPr>
      <w:r>
        <w:rPr>
          <w:rFonts w:hint="eastAsia"/>
        </w:rPr>
        <w:t xml:space="preserve">　　非感染症</w:t>
      </w:r>
      <w:r w:rsidR="005801B9">
        <w:rPr>
          <w:rFonts w:hint="eastAsia"/>
        </w:rPr>
        <w:t>患者</w:t>
      </w:r>
      <w:r w:rsidR="0074226E">
        <w:rPr>
          <w:rFonts w:hint="eastAsia"/>
        </w:rPr>
        <w:t>診察</w:t>
      </w:r>
      <w:r>
        <w:rPr>
          <w:rFonts w:hint="eastAsia"/>
        </w:rPr>
        <w:t>の際</w:t>
      </w:r>
      <w:r w:rsidR="005801B9">
        <w:rPr>
          <w:rFonts w:hint="eastAsia"/>
        </w:rPr>
        <w:t>は</w:t>
      </w:r>
      <w:r w:rsidR="005801B9" w:rsidRPr="007371DC">
        <w:rPr>
          <w:rFonts w:hint="eastAsia"/>
        </w:rPr>
        <w:t>、</w:t>
      </w:r>
      <w:r w:rsidR="005801B9">
        <w:rPr>
          <w:rFonts w:hint="eastAsia"/>
        </w:rPr>
        <w:t>1</w:t>
      </w:r>
      <w:r w:rsidR="0074226E">
        <w:rPr>
          <w:rFonts w:hint="eastAsia"/>
        </w:rPr>
        <w:t>階当直室で</w:t>
      </w:r>
      <w:r w:rsidR="005801B9">
        <w:rPr>
          <w:rFonts w:hint="eastAsia"/>
        </w:rPr>
        <w:t>防護</w:t>
      </w:r>
      <w:r w:rsidR="00A075F4">
        <w:rPr>
          <w:rFonts w:hint="eastAsia"/>
        </w:rPr>
        <w:t>具</w:t>
      </w:r>
      <w:r>
        <w:rPr>
          <w:rFonts w:hint="eastAsia"/>
        </w:rPr>
        <w:t>を脱ぎ</w:t>
      </w:r>
      <w:r w:rsidRPr="007371DC">
        <w:rPr>
          <w:rFonts w:hint="eastAsia"/>
        </w:rPr>
        <w:t>、</w:t>
      </w:r>
      <w:r>
        <w:rPr>
          <w:rFonts w:hint="eastAsia"/>
        </w:rPr>
        <w:t>非感染症</w:t>
      </w:r>
      <w:r w:rsidR="00B87B04">
        <w:rPr>
          <w:rFonts w:hint="eastAsia"/>
        </w:rPr>
        <w:t>患者用診察室</w:t>
      </w:r>
      <w:r>
        <w:rPr>
          <w:rFonts w:hint="eastAsia"/>
        </w:rPr>
        <w:t>(</w:t>
      </w:r>
      <w:r w:rsidR="001167E6" w:rsidRPr="007371DC">
        <w:rPr>
          <w:rFonts w:hint="eastAsia"/>
        </w:rPr>
        <w:t>1</w:t>
      </w:r>
      <w:r w:rsidR="001167E6" w:rsidRPr="007371DC">
        <w:rPr>
          <w:rFonts w:hint="eastAsia"/>
        </w:rPr>
        <w:t>診・</w:t>
      </w:r>
      <w:r w:rsidR="001167E6" w:rsidRPr="007371DC">
        <w:rPr>
          <w:rFonts w:hint="eastAsia"/>
        </w:rPr>
        <w:t>2</w:t>
      </w:r>
      <w:r w:rsidR="001167E6" w:rsidRPr="007371DC">
        <w:rPr>
          <w:rFonts w:hint="eastAsia"/>
        </w:rPr>
        <w:t>診</w:t>
      </w:r>
      <w:r>
        <w:t>）</w:t>
      </w:r>
      <w:r w:rsidR="0074226E">
        <w:rPr>
          <w:rFonts w:hint="eastAsia"/>
        </w:rPr>
        <w:t>で</w:t>
      </w:r>
      <w:r w:rsidR="007C0EB0">
        <w:rPr>
          <w:rFonts w:hint="eastAsia"/>
        </w:rPr>
        <w:t>診察</w:t>
      </w:r>
    </w:p>
    <w:p w:rsidR="005801B9" w:rsidRDefault="005801B9" w:rsidP="00110981">
      <w:pPr>
        <w:spacing w:line="360" w:lineRule="auto"/>
      </w:pPr>
      <w:r>
        <w:rPr>
          <w:rFonts w:hint="eastAsia"/>
        </w:rPr>
        <w:t xml:space="preserve">　</w:t>
      </w:r>
    </w:p>
    <w:p w:rsidR="005801B9" w:rsidRDefault="005801B9" w:rsidP="00110981">
      <w:pPr>
        <w:spacing w:line="360" w:lineRule="auto"/>
        <w:ind w:left="210" w:hangingChars="100" w:hanging="210"/>
      </w:pPr>
      <w:r>
        <w:rPr>
          <w:rFonts w:hint="eastAsia"/>
        </w:rPr>
        <w:t>※他に、診療所内各所で窓やドアを開放したり、空気清浄機や換気扇を稼働させるなどして、可能な限り換気</w:t>
      </w:r>
      <w:r w:rsidR="007371DC">
        <w:rPr>
          <w:rFonts w:hint="eastAsia"/>
        </w:rPr>
        <w:t>に努めて</w:t>
      </w:r>
      <w:r>
        <w:rPr>
          <w:rFonts w:hint="eastAsia"/>
        </w:rPr>
        <w:t>おります。</w:t>
      </w:r>
      <w:r w:rsidR="00AF4C70">
        <w:rPr>
          <w:rFonts w:hint="eastAsia"/>
        </w:rPr>
        <w:t>防護衣等の着用や</w:t>
      </w:r>
      <w:r w:rsidR="00BE168E">
        <w:rPr>
          <w:rFonts w:hint="eastAsia"/>
        </w:rPr>
        <w:t>外気の流入</w:t>
      </w:r>
      <w:r w:rsidR="00AF4C70">
        <w:rPr>
          <w:rFonts w:hint="eastAsia"/>
        </w:rPr>
        <w:t>に</w:t>
      </w:r>
      <w:r w:rsidR="00BE168E">
        <w:rPr>
          <w:rFonts w:hint="eastAsia"/>
        </w:rPr>
        <w:t>より、</w:t>
      </w:r>
      <w:r w:rsidR="008C144E">
        <w:rPr>
          <w:rFonts w:hint="eastAsia"/>
        </w:rPr>
        <w:t>暑かったり寒かったりする</w:t>
      </w:r>
      <w:r w:rsidR="005D0C7F">
        <w:rPr>
          <w:rFonts w:hint="eastAsia"/>
        </w:rPr>
        <w:t>場合が</w:t>
      </w:r>
      <w:r w:rsidR="007B4381">
        <w:rPr>
          <w:rFonts w:hint="eastAsia"/>
        </w:rPr>
        <w:t>ございますので、</w:t>
      </w:r>
      <w:r w:rsidR="00BE168E">
        <w:rPr>
          <w:rFonts w:hint="eastAsia"/>
        </w:rPr>
        <w:t>先生方には</w:t>
      </w:r>
      <w:r w:rsidR="00AD5B38">
        <w:rPr>
          <w:rFonts w:hint="eastAsia"/>
        </w:rPr>
        <w:t>着脱可能な</w:t>
      </w:r>
      <w:r w:rsidR="007B4381">
        <w:rPr>
          <w:rFonts w:hint="eastAsia"/>
        </w:rPr>
        <w:t>服装でお越し</w:t>
      </w:r>
      <w:r w:rsidR="00B87B04">
        <w:rPr>
          <w:rFonts w:hint="eastAsia"/>
        </w:rPr>
        <w:t>いただければと考えております。</w:t>
      </w:r>
    </w:p>
    <w:p w:rsidR="00A075F4" w:rsidRDefault="00A075F4" w:rsidP="00110981">
      <w:pPr>
        <w:spacing w:line="360" w:lineRule="auto"/>
        <w:ind w:left="210" w:hangingChars="100" w:hanging="210"/>
      </w:pPr>
    </w:p>
    <w:p w:rsidR="00A075F4" w:rsidRDefault="00A075F4" w:rsidP="00110981">
      <w:pPr>
        <w:spacing w:line="360" w:lineRule="auto"/>
        <w:ind w:left="210" w:hangingChars="100" w:hanging="210"/>
      </w:pPr>
      <w:r>
        <w:rPr>
          <w:rFonts w:hint="eastAsia"/>
        </w:rPr>
        <w:t>※防護具については、以下の品目を準備しておりますが、サイズや仕様等において、普段お使いいただいているものを</w:t>
      </w:r>
      <w:r w:rsidR="00AE0B65">
        <w:rPr>
          <w:rFonts w:hint="eastAsia"/>
        </w:rPr>
        <w:t>お使いになられたい方は</w:t>
      </w:r>
      <w:r>
        <w:rPr>
          <w:rFonts w:hint="eastAsia"/>
        </w:rPr>
        <w:t>、ご持参のうえ使用いただいても結構です。</w:t>
      </w:r>
    </w:p>
    <w:p w:rsidR="00110981" w:rsidRDefault="00A075F4" w:rsidP="00110981">
      <w:pPr>
        <w:spacing w:line="360" w:lineRule="auto"/>
        <w:ind w:left="3150" w:hangingChars="1500" w:hanging="3150"/>
      </w:pPr>
      <w:r>
        <w:rPr>
          <w:rFonts w:hint="eastAsia"/>
        </w:rPr>
        <w:t xml:space="preserve">　</w:t>
      </w:r>
      <w:r w:rsidR="00C80411">
        <w:rPr>
          <w:rFonts w:hint="eastAsia"/>
        </w:rPr>
        <w:t>【診療所で準備している物品】</w:t>
      </w:r>
    </w:p>
    <w:p w:rsidR="00802E8D" w:rsidRDefault="00A075F4" w:rsidP="00110981">
      <w:pPr>
        <w:spacing w:line="360" w:lineRule="auto"/>
        <w:ind w:leftChars="300" w:left="3150" w:hangingChars="1200" w:hanging="2520"/>
      </w:pPr>
      <w:r>
        <w:rPr>
          <w:rFonts w:hint="eastAsia"/>
        </w:rPr>
        <w:t>キャップ、フェイスシールド、Ｎ－９５マスク、</w:t>
      </w:r>
      <w:r w:rsidR="001109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4217256</wp:posOffset>
                </wp:positionH>
                <wp:positionV relativeFrom="paragraph">
                  <wp:posOffset>1627357</wp:posOffset>
                </wp:positionV>
                <wp:extent cx="2228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35" w:rsidRDefault="003F3A35">
                            <w:r>
                              <w:rPr>
                                <w:rFonts w:hint="eastAsia"/>
                              </w:rPr>
                              <w:t>東大阪市西岩田</w:t>
                            </w:r>
                            <w:r>
                              <w:t>四丁目</w:t>
                            </w:r>
                            <w:r>
                              <w:t>4</w:t>
                            </w:r>
                            <w:r>
                              <w:t>番</w:t>
                            </w:r>
                            <w:r>
                              <w:t>38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F3A35" w:rsidRDefault="003F3A35">
                            <w:r>
                              <w:rPr>
                                <w:rFonts w:hint="eastAsia"/>
                              </w:rPr>
                              <w:t>東大阪市休日</w:t>
                            </w:r>
                            <w:r>
                              <w:t>急病診療所</w:t>
                            </w:r>
                          </w:p>
                          <w:p w:rsidR="001736AE" w:rsidRDefault="001736AE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  <w:r>
                              <w:t>06-6789-1121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05pt;margin-top:128.15pt;width:1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">
                <v:textbox style="mso-fit-shape-to-text:t">
                  <w:txbxContent>
                    <w:p w:rsidR="003F3A35" w:rsidRDefault="003F3A35">
                      <w:r>
                        <w:rPr>
                          <w:rFonts w:hint="eastAsia"/>
                        </w:rPr>
                        <w:t>東大阪市西岩田</w:t>
                      </w:r>
                      <w:r>
                        <w:t>四丁目</w:t>
                      </w:r>
                      <w:r>
                        <w:t>4</w:t>
                      </w:r>
                      <w:r>
                        <w:t>番</w:t>
                      </w:r>
                      <w:r>
                        <w:t>38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3F3A35" w:rsidRDefault="003F3A35">
                      <w:r>
                        <w:rPr>
                          <w:rFonts w:hint="eastAsia"/>
                        </w:rPr>
                        <w:t>東大阪市休日</w:t>
                      </w:r>
                      <w:r>
                        <w:t>急病診療所</w:t>
                      </w:r>
                    </w:p>
                    <w:p w:rsidR="001736AE" w:rsidRDefault="001736AE">
                      <w:r>
                        <w:rPr>
                          <w:rFonts w:hint="eastAsia"/>
                        </w:rPr>
                        <w:t>連絡先：</w:t>
                      </w:r>
                      <w:r>
                        <w:t>06-6789-1121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サージカルマスク、</w:t>
      </w:r>
      <w:r w:rsidR="001167E6">
        <w:rPr>
          <w:rFonts w:hint="eastAsia"/>
        </w:rPr>
        <w:t>手袋、シューズカバー、</w:t>
      </w:r>
    </w:p>
    <w:p w:rsidR="00802E8D" w:rsidRDefault="00A075F4" w:rsidP="00110981">
      <w:pPr>
        <w:spacing w:line="360" w:lineRule="auto"/>
        <w:ind w:leftChars="300" w:left="3150" w:hangingChars="1200" w:hanging="2520"/>
      </w:pPr>
      <w:r>
        <w:rPr>
          <w:rFonts w:hint="eastAsia"/>
        </w:rPr>
        <w:t>アイソレーションガウン</w:t>
      </w:r>
    </w:p>
    <w:p w:rsidR="00D33A6D" w:rsidRDefault="00C80411" w:rsidP="00802E8D">
      <w:pPr>
        <w:spacing w:line="360" w:lineRule="auto"/>
        <w:ind w:leftChars="300" w:left="3150" w:hangingChars="1200" w:hanging="2520"/>
        <w:jc w:val="right"/>
      </w:pPr>
      <w:r>
        <w:rPr>
          <w:rFonts w:hint="eastAsia"/>
        </w:rPr>
        <w:t xml:space="preserve">　　　　　　　　　　　以上</w:t>
      </w:r>
    </w:p>
    <w:sectPr w:rsidR="00D33A6D" w:rsidSect="001109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3B4" w:rsidRDefault="00D273B4" w:rsidP="00A075F4">
      <w:r>
        <w:separator/>
      </w:r>
    </w:p>
  </w:endnote>
  <w:endnote w:type="continuationSeparator" w:id="0">
    <w:p w:rsidR="00D273B4" w:rsidRDefault="00D273B4" w:rsidP="00A0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3B4" w:rsidRDefault="00D273B4" w:rsidP="00A075F4">
      <w:r>
        <w:separator/>
      </w:r>
    </w:p>
  </w:footnote>
  <w:footnote w:type="continuationSeparator" w:id="0">
    <w:p w:rsidR="00D273B4" w:rsidRDefault="00D273B4" w:rsidP="00A0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35"/>
    <w:rsid w:val="00036A9E"/>
    <w:rsid w:val="00055C5B"/>
    <w:rsid w:val="0007369B"/>
    <w:rsid w:val="0009793B"/>
    <w:rsid w:val="000E54EA"/>
    <w:rsid w:val="000E68E9"/>
    <w:rsid w:val="00110981"/>
    <w:rsid w:val="001167E6"/>
    <w:rsid w:val="001736AE"/>
    <w:rsid w:val="0021116F"/>
    <w:rsid w:val="00253674"/>
    <w:rsid w:val="00260BA8"/>
    <w:rsid w:val="002B38FD"/>
    <w:rsid w:val="00334778"/>
    <w:rsid w:val="003A4110"/>
    <w:rsid w:val="003D3196"/>
    <w:rsid w:val="003F3A35"/>
    <w:rsid w:val="0043031F"/>
    <w:rsid w:val="00454C07"/>
    <w:rsid w:val="00492440"/>
    <w:rsid w:val="00497307"/>
    <w:rsid w:val="00554FF0"/>
    <w:rsid w:val="0057783F"/>
    <w:rsid w:val="005801B9"/>
    <w:rsid w:val="005D0C7F"/>
    <w:rsid w:val="005F6981"/>
    <w:rsid w:val="00634B84"/>
    <w:rsid w:val="0064367D"/>
    <w:rsid w:val="006C5D1B"/>
    <w:rsid w:val="00705B70"/>
    <w:rsid w:val="007371DC"/>
    <w:rsid w:val="0074226E"/>
    <w:rsid w:val="007900E2"/>
    <w:rsid w:val="007914F0"/>
    <w:rsid w:val="007A159C"/>
    <w:rsid w:val="007B4381"/>
    <w:rsid w:val="007B4749"/>
    <w:rsid w:val="007C0EB0"/>
    <w:rsid w:val="00802E8D"/>
    <w:rsid w:val="008137A7"/>
    <w:rsid w:val="00857BE9"/>
    <w:rsid w:val="008C144E"/>
    <w:rsid w:val="008D4888"/>
    <w:rsid w:val="0090123B"/>
    <w:rsid w:val="0095320D"/>
    <w:rsid w:val="0099163A"/>
    <w:rsid w:val="009E6D28"/>
    <w:rsid w:val="00A0406E"/>
    <w:rsid w:val="00A075F4"/>
    <w:rsid w:val="00AD5B38"/>
    <w:rsid w:val="00AE0B65"/>
    <w:rsid w:val="00AF3B98"/>
    <w:rsid w:val="00AF4C70"/>
    <w:rsid w:val="00B65C89"/>
    <w:rsid w:val="00B87B04"/>
    <w:rsid w:val="00BD3DCF"/>
    <w:rsid w:val="00BE168E"/>
    <w:rsid w:val="00BE2922"/>
    <w:rsid w:val="00C34CA8"/>
    <w:rsid w:val="00C545AA"/>
    <w:rsid w:val="00C71B20"/>
    <w:rsid w:val="00C80411"/>
    <w:rsid w:val="00C92F20"/>
    <w:rsid w:val="00CC6B65"/>
    <w:rsid w:val="00CF5764"/>
    <w:rsid w:val="00CF7365"/>
    <w:rsid w:val="00D169FB"/>
    <w:rsid w:val="00D273B4"/>
    <w:rsid w:val="00D33A6D"/>
    <w:rsid w:val="00D41FB9"/>
    <w:rsid w:val="00D7144E"/>
    <w:rsid w:val="00DC0AA3"/>
    <w:rsid w:val="00DC1713"/>
    <w:rsid w:val="00DF5D09"/>
    <w:rsid w:val="00E759C6"/>
    <w:rsid w:val="00EA7BE8"/>
    <w:rsid w:val="00F70FBA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9AB327-1729-40EF-B13A-DE56859B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67D"/>
    <w:pPr>
      <w:widowControl w:val="0"/>
      <w:jc w:val="both"/>
    </w:pPr>
    <w:rPr>
      <w:rFonts w:ascii="ＭＳ ゴシック" w:eastAsia="ＭＳ 明朝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3A35"/>
  </w:style>
  <w:style w:type="character" w:customStyle="1" w:styleId="a4">
    <w:name w:val="挨拶文 (文字)"/>
    <w:basedOn w:val="a0"/>
    <w:link w:val="a3"/>
    <w:uiPriority w:val="99"/>
    <w:rsid w:val="003F3A35"/>
    <w:rPr>
      <w:rFonts w:ascii="ＭＳ ゴシック" w:eastAsia="ＭＳ 明朝" w:hAnsi="ＭＳ ゴシック"/>
    </w:rPr>
  </w:style>
  <w:style w:type="paragraph" w:styleId="a5">
    <w:name w:val="Closing"/>
    <w:basedOn w:val="a"/>
    <w:link w:val="a6"/>
    <w:uiPriority w:val="99"/>
    <w:unhideWhenUsed/>
    <w:rsid w:val="003F3A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F3A35"/>
    <w:rPr>
      <w:rFonts w:ascii="ＭＳ ゴシック" w:eastAsia="ＭＳ 明朝" w:hAnsi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A0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0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0406E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A0406E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A075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75F4"/>
    <w:rPr>
      <w:rFonts w:ascii="ＭＳ ゴシック" w:eastAsia="ＭＳ 明朝" w:hAnsi="ＭＳ ゴシック"/>
    </w:rPr>
  </w:style>
  <w:style w:type="paragraph" w:styleId="ad">
    <w:name w:val="footer"/>
    <w:basedOn w:val="a"/>
    <w:link w:val="ae"/>
    <w:uiPriority w:val="99"/>
    <w:unhideWhenUsed/>
    <w:rsid w:val="00A075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75F4"/>
    <w:rPr>
      <w:rFonts w:ascii="ＭＳ ゴシック" w:eastAsia="ＭＳ 明朝" w:hAnsi="ＭＳ ゴシック"/>
    </w:rPr>
  </w:style>
  <w:style w:type="paragraph" w:styleId="af">
    <w:name w:val="Date"/>
    <w:basedOn w:val="a"/>
    <w:next w:val="a"/>
    <w:link w:val="af0"/>
    <w:uiPriority w:val="99"/>
    <w:semiHidden/>
    <w:unhideWhenUsed/>
    <w:rsid w:val="00F70FBA"/>
  </w:style>
  <w:style w:type="character" w:customStyle="1" w:styleId="af0">
    <w:name w:val="日付 (文字)"/>
    <w:basedOn w:val="a0"/>
    <w:link w:val="af"/>
    <w:uiPriority w:val="99"/>
    <w:semiHidden/>
    <w:rsid w:val="00F70FBA"/>
    <w:rPr>
      <w:rFonts w:ascii="ＭＳ ゴシック" w:eastAsia="ＭＳ 明朝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0DB5-5843-4817-9F9E-AD11EFA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net e</cp:lastModifiedBy>
  <cp:revision>1</cp:revision>
  <cp:lastPrinted>2023-04-17T04:17:00Z</cp:lastPrinted>
  <dcterms:created xsi:type="dcterms:W3CDTF">2020-12-19T10:30:00Z</dcterms:created>
  <dcterms:modified xsi:type="dcterms:W3CDTF">2023-06-19T01:15:00Z</dcterms:modified>
</cp:coreProperties>
</file>