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435A" w14:textId="61EADC60" w:rsidR="00C625C1" w:rsidRPr="001107BE" w:rsidRDefault="00A71B26" w:rsidP="008D7639">
      <w:pPr>
        <w:pStyle w:val="a3"/>
        <w:spacing w:line="460" w:lineRule="exact"/>
        <w:jc w:val="right"/>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令和</w:t>
      </w:r>
      <w:r w:rsidR="00BD447C">
        <w:rPr>
          <w:rFonts w:ascii="UD デジタル 教科書体 NK-R" w:eastAsia="UD デジタル 教科書体 NK-R" w:hAnsi="HG丸ｺﾞｼｯｸM-PRO" w:hint="eastAsia"/>
        </w:rPr>
        <w:t>6</w:t>
      </w:r>
      <w:r w:rsidR="00D67644">
        <w:rPr>
          <w:rFonts w:ascii="UD デジタル 教科書体 NK-R" w:eastAsia="UD デジタル 教科書体 NK-R" w:hAnsi="HG丸ｺﾞｼｯｸM-PRO" w:hint="eastAsia"/>
        </w:rPr>
        <w:t>年</w:t>
      </w:r>
      <w:r w:rsidR="00327B8D">
        <w:rPr>
          <w:rFonts w:ascii="UD デジタル 教科書体 NK-R" w:eastAsia="UD デジタル 教科書体 NK-R" w:hAnsi="HG丸ｺﾞｼｯｸM-PRO"/>
        </w:rPr>
        <w:t>7</w:t>
      </w:r>
      <w:r w:rsidR="009D6EB4" w:rsidRPr="001107BE">
        <w:rPr>
          <w:rFonts w:ascii="UD デジタル 教科書体 NK-R" w:eastAsia="UD デジタル 教科書体 NK-R" w:hAnsi="HG丸ｺﾞｼｯｸM-PRO" w:hint="eastAsia"/>
        </w:rPr>
        <w:t>月吉日</w:t>
      </w:r>
    </w:p>
    <w:p w14:paraId="15F1C404" w14:textId="77777777" w:rsidR="009D6EB4" w:rsidRPr="001107BE" w:rsidRDefault="006C410F" w:rsidP="00051E8E">
      <w:pPr>
        <w:spacing w:line="380" w:lineRule="exact"/>
        <w:jc w:val="left"/>
        <w:rPr>
          <w:rFonts w:ascii="UD デジタル 教科書体 NK-R" w:eastAsia="UD デジタル 教科書体 NK-R" w:hAnsi="HG丸ｺﾞｼｯｸM-PRO"/>
          <w:sz w:val="28"/>
        </w:rPr>
      </w:pPr>
      <w:r w:rsidRPr="001107BE">
        <w:rPr>
          <w:rFonts w:ascii="UD デジタル 教科書体 NK-R" w:eastAsia="UD デジタル 教科書体 NK-R" w:hAnsi="HG丸ｺﾞｼｯｸM-PRO" w:hint="eastAsia"/>
        </w:rPr>
        <w:t xml:space="preserve">　　</w:t>
      </w:r>
      <w:r w:rsidR="009D6EB4" w:rsidRPr="001107BE">
        <w:rPr>
          <w:rFonts w:ascii="UD デジタル 教科書体 NK-R" w:eastAsia="UD デジタル 教科書体 NK-R" w:hAnsi="HG丸ｺﾞｼｯｸM-PRO" w:hint="eastAsia"/>
          <w:sz w:val="28"/>
        </w:rPr>
        <w:t>会員各位</w:t>
      </w:r>
    </w:p>
    <w:p w14:paraId="76F98BB7" w14:textId="77777777" w:rsidR="009D6EB4" w:rsidRPr="001107BE" w:rsidRDefault="009D6EB4" w:rsidP="00051E8E">
      <w:pPr>
        <w:spacing w:line="380" w:lineRule="exact"/>
        <w:jc w:val="right"/>
        <w:rPr>
          <w:rFonts w:ascii="UD デジタル 教科書体 NK-R" w:eastAsia="UD デジタル 教科書体 NK-R" w:hAnsi="HG丸ｺﾞｼｯｸM-PRO"/>
        </w:rPr>
      </w:pPr>
      <w:r w:rsidRPr="001107BE">
        <w:rPr>
          <w:rFonts w:ascii="UD デジタル 教科書体 NK-R" w:eastAsia="UD デジタル 教科書体 NK-R" w:hAnsi="HG丸ｺﾞｼｯｸM-PRO" w:hint="eastAsia"/>
        </w:rPr>
        <w:t>河内医師会長</w:t>
      </w:r>
      <w:r w:rsidR="00AB7D80">
        <w:rPr>
          <w:rFonts w:ascii="UD デジタル 教科書体 NK-R" w:eastAsia="UD デジタル 教科書体 NK-R" w:hAnsi="HG丸ｺﾞｼｯｸM-PRO" w:hint="eastAsia"/>
        </w:rPr>
        <w:t xml:space="preserve">　</w:t>
      </w:r>
      <w:r w:rsidR="005C60CA" w:rsidRPr="001107BE">
        <w:rPr>
          <w:rFonts w:ascii="UD デジタル 教科書体 NK-R" w:eastAsia="UD デジタル 教科書体 NK-R" w:hAnsi="HG丸ｺﾞｼｯｸM-PRO" w:hint="eastAsia"/>
        </w:rPr>
        <w:t>佐堀</w:t>
      </w:r>
      <w:r w:rsidR="00AB7D80">
        <w:rPr>
          <w:rFonts w:ascii="UD デジタル 教科書体 NK-R" w:eastAsia="UD デジタル 教科書体 NK-R" w:hAnsi="HG丸ｺﾞｼｯｸM-PRO" w:hint="eastAsia"/>
        </w:rPr>
        <w:t xml:space="preserve">　</w:t>
      </w:r>
      <w:r w:rsidR="005C60CA" w:rsidRPr="001107BE">
        <w:rPr>
          <w:rFonts w:ascii="UD デジタル 教科書体 NK-R" w:eastAsia="UD デジタル 教科書体 NK-R" w:hAnsi="HG丸ｺﾞｼｯｸM-PRO" w:hint="eastAsia"/>
        </w:rPr>
        <w:t xml:space="preserve">　彰彦</w:t>
      </w:r>
    </w:p>
    <w:p w14:paraId="5E71E982" w14:textId="612D2FEB" w:rsidR="009D6EB4" w:rsidRPr="001107BE" w:rsidRDefault="009D6EB4" w:rsidP="00051E8E">
      <w:pPr>
        <w:spacing w:line="380" w:lineRule="exact"/>
        <w:jc w:val="right"/>
        <w:rPr>
          <w:rFonts w:ascii="UD デジタル 教科書体 NK-R" w:eastAsia="UD デジタル 教科書体 NK-R" w:hAnsi="HG丸ｺﾞｼｯｸM-PRO"/>
        </w:rPr>
      </w:pPr>
      <w:r w:rsidRPr="001107BE">
        <w:rPr>
          <w:rFonts w:ascii="UD デジタル 教科書体 NK-R" w:eastAsia="UD デジタル 教科書体 NK-R" w:hAnsi="HG丸ｺﾞｼｯｸM-PRO" w:hint="eastAsia"/>
        </w:rPr>
        <w:t>学術担当理事</w:t>
      </w:r>
      <w:r w:rsidR="00AB7D80">
        <w:rPr>
          <w:rFonts w:ascii="UD デジタル 教科書体 NK-R" w:eastAsia="UD デジタル 教科書体 NK-R" w:hAnsi="HG丸ｺﾞｼｯｸM-PRO" w:hint="eastAsia"/>
        </w:rPr>
        <w:t xml:space="preserve">　</w:t>
      </w:r>
      <w:r w:rsidR="00F22280" w:rsidRPr="00F22280">
        <w:rPr>
          <w:rFonts w:ascii="UD デジタル 教科書体 NK-R" w:eastAsia="UD デジタル 教科書体 NK-R" w:hAnsi="HG丸ｺﾞｼｯｸM-PRO" w:hint="eastAsia"/>
        </w:rPr>
        <w:t>高田</w:t>
      </w:r>
      <w:r w:rsidR="00F22280">
        <w:rPr>
          <w:rFonts w:ascii="UD デジタル 教科書体 NK-R" w:eastAsia="UD デジタル 教科書体 NK-R" w:hAnsi="HG丸ｺﾞｼｯｸM-PRO" w:hint="eastAsia"/>
        </w:rPr>
        <w:t xml:space="preserve">　　</w:t>
      </w:r>
      <w:r w:rsidR="00F22280" w:rsidRPr="00F22280">
        <w:rPr>
          <w:rFonts w:ascii="UD デジタル 教科書体 NK-R" w:eastAsia="UD デジタル 教科書体 NK-R" w:hAnsi="HG丸ｺﾞｼｯｸM-PRO" w:hint="eastAsia"/>
        </w:rPr>
        <w:t>俊明</w:t>
      </w:r>
    </w:p>
    <w:p w14:paraId="53180E25" w14:textId="77777777" w:rsidR="00356AC6" w:rsidRPr="001107BE" w:rsidRDefault="00356AC6" w:rsidP="008D7639">
      <w:pPr>
        <w:spacing w:line="460" w:lineRule="exact"/>
        <w:jc w:val="right"/>
        <w:rPr>
          <w:rFonts w:ascii="UD デジタル 教科書体 NK-R" w:eastAsia="UD デジタル 教科書体 NK-R" w:hAnsi="HG丸ｺﾞｼｯｸM-PRO"/>
        </w:rPr>
      </w:pPr>
    </w:p>
    <w:p w14:paraId="5CE38D30" w14:textId="77777777" w:rsidR="009D6EB4" w:rsidRPr="001107BE" w:rsidRDefault="009D6EB4" w:rsidP="00A900D4">
      <w:pPr>
        <w:spacing w:line="480" w:lineRule="auto"/>
        <w:jc w:val="center"/>
        <w:rPr>
          <w:rFonts w:ascii="UD デジタル 教科書体 NK-R" w:eastAsia="UD デジタル 教科書体 NK-R" w:hAnsi="HG丸ｺﾞｼｯｸM-PRO"/>
          <w:sz w:val="48"/>
        </w:rPr>
      </w:pPr>
      <w:r w:rsidRPr="001107BE">
        <w:rPr>
          <w:rFonts w:ascii="UD デジタル 教科書体 NK-R" w:eastAsia="UD デジタル 教科書体 NK-R" w:hAnsi="HG丸ｺﾞｼｯｸM-PRO" w:hint="eastAsia"/>
          <w:sz w:val="48"/>
        </w:rPr>
        <w:t>河内医師会学術講演会のご案内</w:t>
      </w:r>
    </w:p>
    <w:p w14:paraId="20AC4BEC" w14:textId="77777777" w:rsidR="009D6EB4" w:rsidRPr="001107BE" w:rsidRDefault="009D6EB4" w:rsidP="008D7639">
      <w:pPr>
        <w:spacing w:line="460" w:lineRule="exact"/>
        <w:jc w:val="center"/>
        <w:rPr>
          <w:rFonts w:ascii="UD デジタル 教科書体 NK-R" w:eastAsia="UD デジタル 教科書体 NK-R" w:hAnsi="HG丸ｺﾞｼｯｸM-PRO"/>
        </w:rPr>
      </w:pPr>
    </w:p>
    <w:p w14:paraId="0CE95C47" w14:textId="77777777" w:rsidR="007D7FB5" w:rsidRPr="007D7FB5" w:rsidRDefault="007D7FB5" w:rsidP="007D7FB5">
      <w:pPr>
        <w:spacing w:line="360" w:lineRule="exact"/>
        <w:rPr>
          <w:rFonts w:ascii="UD デジタル 教科書体 NK-R" w:eastAsia="UD デジタル 教科書体 NK-R" w:hAnsi="HG丸ｺﾞｼｯｸM-PRO"/>
          <w:szCs w:val="24"/>
        </w:rPr>
      </w:pPr>
      <w:r w:rsidRPr="007D7FB5">
        <w:rPr>
          <w:rFonts w:ascii="UD デジタル 教科書体 NK-R" w:eastAsia="UD デジタル 教科書体 NK-R" w:hAnsi="HG丸ｺﾞｼｯｸM-PRO" w:hint="eastAsia"/>
          <w:szCs w:val="24"/>
        </w:rPr>
        <w:t>時下益々ご清栄のこととお慶び申し上げます。</w:t>
      </w:r>
    </w:p>
    <w:p w14:paraId="6F85C477" w14:textId="77777777" w:rsidR="007D7FB5" w:rsidRDefault="007D7FB5" w:rsidP="007D7FB5">
      <w:pPr>
        <w:spacing w:line="360" w:lineRule="exact"/>
        <w:jc w:val="left"/>
        <w:rPr>
          <w:rFonts w:ascii="UD デジタル 教科書体 NK-R" w:eastAsia="UD デジタル 教科書体 NK-R" w:hAnsi="HG丸ｺﾞｼｯｸM-PRO" w:cs="Courier New"/>
          <w:szCs w:val="24"/>
        </w:rPr>
      </w:pPr>
      <w:r w:rsidRPr="007D7FB5">
        <w:rPr>
          <w:rFonts w:ascii="UD デジタル 教科書体 NK-R" w:eastAsia="UD デジタル 教科書体 NK-R" w:hAnsi="HG丸ｺﾞｼｯｸM-PRO" w:cs="Courier New" w:hint="eastAsia"/>
          <w:szCs w:val="24"/>
        </w:rPr>
        <w:t>さて、この度下記の要領にて生涯研修学術講演会を</w:t>
      </w:r>
      <w:r w:rsidR="00051E8E">
        <w:rPr>
          <w:rFonts w:ascii="UD デジタル 教科書体 NK-R" w:eastAsia="UD デジタル 教科書体 NK-R" w:hAnsi="HG丸ｺﾞｼｯｸM-PRO" w:cs="Courier New" w:hint="eastAsia"/>
          <w:szCs w:val="24"/>
        </w:rPr>
        <w:t>ハイブリッド形式にて</w:t>
      </w:r>
      <w:r w:rsidRPr="007D7FB5">
        <w:rPr>
          <w:rFonts w:ascii="UD デジタル 教科書体 NK-R" w:eastAsia="UD デジタル 教科書体 NK-R" w:hAnsi="HG丸ｺﾞｼｯｸM-PRO" w:cs="Courier New" w:hint="eastAsia"/>
          <w:szCs w:val="24"/>
        </w:rPr>
        <w:t>開催することになりました。</w:t>
      </w:r>
    </w:p>
    <w:p w14:paraId="79CEFDAA" w14:textId="77777777" w:rsidR="007D7FB5" w:rsidRPr="007D7FB5" w:rsidRDefault="007D7FB5" w:rsidP="007D7FB5">
      <w:pPr>
        <w:spacing w:line="360" w:lineRule="exact"/>
        <w:rPr>
          <w:rFonts w:ascii="UD デジタル 教科書体 NK-R" w:eastAsia="UD デジタル 教科書体 NK-R" w:hAnsi="HG丸ｺﾞｼｯｸM-PRO"/>
          <w:szCs w:val="24"/>
        </w:rPr>
      </w:pPr>
      <w:r w:rsidRPr="007D7FB5">
        <w:rPr>
          <w:rFonts w:ascii="UD デジタル 教科書体 NK-R" w:eastAsia="UD デジタル 教科書体 NK-R" w:hAnsi="HG丸ｺﾞｼｯｸM-PRO" w:hint="eastAsia"/>
          <w:szCs w:val="24"/>
        </w:rPr>
        <w:t>なお、本講演会で取得できる生涯研修制度単位並びにカリキュラムコードは下記の通りです。</w:t>
      </w:r>
    </w:p>
    <w:p w14:paraId="14E66D74" w14:textId="77777777" w:rsidR="00CF3344" w:rsidRPr="001107BE" w:rsidRDefault="007D7FB5" w:rsidP="007D7FB5">
      <w:pPr>
        <w:pStyle w:val="a5"/>
        <w:spacing w:line="400" w:lineRule="exact"/>
        <w:jc w:val="both"/>
        <w:rPr>
          <w:rFonts w:ascii="UD デジタル 教科書体 NK-R" w:eastAsia="UD デジタル 教科書体 NK-R" w:hAnsi="HG丸ｺﾞｼｯｸM-PRO"/>
          <w:sz w:val="32"/>
        </w:rPr>
      </w:pPr>
      <w:r w:rsidRPr="007D7FB5">
        <w:rPr>
          <w:rFonts w:ascii="UD デジタル 教科書体 NK-R" w:eastAsia="UD デジタル 教科書体 NK-R" w:hAnsi="HG丸ｺﾞｼｯｸM-PRO" w:hint="eastAsia"/>
          <w:szCs w:val="24"/>
        </w:rPr>
        <w:t>＊当日は生涯研修チケットをご持参くださいますようお願いいたします。</w:t>
      </w:r>
    </w:p>
    <w:p w14:paraId="6701B702" w14:textId="77777777" w:rsidR="003B7E68" w:rsidRDefault="003B7E68" w:rsidP="00AF7E4C">
      <w:pPr>
        <w:pStyle w:val="a5"/>
        <w:spacing w:line="400" w:lineRule="exact"/>
        <w:rPr>
          <w:rFonts w:ascii="UD デジタル 教科書体 NK-R" w:eastAsia="UD デジタル 教科書体 NK-R" w:hAnsi="HG丸ｺﾞｼｯｸM-PRO"/>
          <w:sz w:val="32"/>
        </w:rPr>
      </w:pPr>
    </w:p>
    <w:p w14:paraId="47D6A696" w14:textId="427F602A" w:rsidR="009D6EB4" w:rsidRPr="001107BE" w:rsidRDefault="009D6EB4" w:rsidP="00AF7E4C">
      <w:pPr>
        <w:pStyle w:val="a5"/>
        <w:spacing w:line="400" w:lineRule="exact"/>
        <w:rPr>
          <w:rFonts w:ascii="UD デジタル 教科書体 NK-R" w:eastAsia="UD デジタル 教科書体 NK-R" w:hAnsi="HG丸ｺﾞｼｯｸM-PRO"/>
          <w:sz w:val="32"/>
        </w:rPr>
      </w:pPr>
      <w:r w:rsidRPr="001107BE">
        <w:rPr>
          <w:rFonts w:ascii="UD デジタル 教科書体 NK-R" w:eastAsia="UD デジタル 教科書体 NK-R" w:hAnsi="HG丸ｺﾞｼｯｸM-PRO" w:hint="eastAsia"/>
          <w:sz w:val="32"/>
        </w:rPr>
        <w:t>記</w:t>
      </w:r>
    </w:p>
    <w:p w14:paraId="10C1A0B0" w14:textId="77777777" w:rsidR="009D6EB4" w:rsidRPr="001107BE" w:rsidRDefault="009D6EB4" w:rsidP="00AF7E4C">
      <w:pPr>
        <w:spacing w:line="400" w:lineRule="exact"/>
        <w:rPr>
          <w:rFonts w:ascii="UD デジタル 教科書体 NK-R" w:eastAsia="UD デジタル 教科書体 NK-R" w:hAnsi="HG丸ｺﾞｼｯｸM-PRO"/>
          <w:sz w:val="21"/>
        </w:rPr>
      </w:pPr>
    </w:p>
    <w:p w14:paraId="6F3E2B65" w14:textId="5C97D149" w:rsidR="00B93960" w:rsidRPr="00AA037E" w:rsidRDefault="009D6EB4" w:rsidP="00AA037E">
      <w:pPr>
        <w:spacing w:line="500" w:lineRule="exact"/>
        <w:jc w:val="left"/>
        <w:rPr>
          <w:rFonts w:ascii="UD デジタル 教科書体 NK-R" w:eastAsia="UD デジタル 教科書体 NK-R" w:hAnsi="HG丸ｺﾞｼｯｸM-PRO"/>
          <w:sz w:val="32"/>
          <w:szCs w:val="32"/>
        </w:rPr>
      </w:pPr>
      <w:r w:rsidRPr="001107BE">
        <w:rPr>
          <w:rFonts w:ascii="UD デジタル 教科書体 NK-R" w:eastAsia="UD デジタル 教科書体 NK-R" w:hAnsi="HG丸ｺﾞｼｯｸM-PRO" w:hint="eastAsia"/>
          <w:sz w:val="32"/>
          <w:szCs w:val="32"/>
        </w:rPr>
        <w:t xml:space="preserve">日  時　：　</w:t>
      </w:r>
      <w:r w:rsidR="00A71B26">
        <w:rPr>
          <w:rFonts w:ascii="UD デジタル 教科書体 NK-R" w:eastAsia="UD デジタル 教科書体 NK-R" w:hAnsi="HG丸ｺﾞｼｯｸM-PRO" w:hint="eastAsia"/>
          <w:sz w:val="32"/>
          <w:szCs w:val="32"/>
        </w:rPr>
        <w:t>令</w:t>
      </w:r>
      <w:r w:rsidR="00A71B26" w:rsidRPr="00AA037E">
        <w:rPr>
          <w:rFonts w:ascii="UD デジタル 教科書体 NK-R" w:eastAsia="UD デジタル 教科書体 NK-R" w:hAnsi="HG丸ｺﾞｼｯｸM-PRO" w:hint="eastAsia"/>
          <w:sz w:val="32"/>
          <w:szCs w:val="32"/>
        </w:rPr>
        <w:t>和</w:t>
      </w:r>
      <w:r w:rsidR="00BD447C" w:rsidRPr="00AA037E">
        <w:rPr>
          <w:rFonts w:ascii="UD デジタル 教科書体 NK-R" w:eastAsia="UD デジタル 教科書体 NK-R" w:hAnsi="HG丸ｺﾞｼｯｸM-PRO" w:hint="eastAsia"/>
          <w:sz w:val="32"/>
          <w:szCs w:val="32"/>
        </w:rPr>
        <w:t>6</w:t>
      </w:r>
      <w:r w:rsidR="00D67644" w:rsidRPr="00AA037E">
        <w:rPr>
          <w:rFonts w:ascii="UD デジタル 教科書体 NK-R" w:eastAsia="UD デジタル 教科書体 NK-R" w:hAnsi="HG丸ｺﾞｼｯｸM-PRO" w:hint="eastAsia"/>
          <w:sz w:val="32"/>
          <w:szCs w:val="32"/>
        </w:rPr>
        <w:t>年</w:t>
      </w:r>
      <w:r w:rsidR="00BD447C" w:rsidRPr="00AA037E">
        <w:rPr>
          <w:rFonts w:ascii="UD デジタル 教科書体 NK-R" w:eastAsia="UD デジタル 教科書体 NK-R" w:hAnsi="HG丸ｺﾞｼｯｸM-PRO" w:hint="eastAsia"/>
          <w:sz w:val="32"/>
          <w:szCs w:val="32"/>
        </w:rPr>
        <w:t>9</w:t>
      </w:r>
      <w:r w:rsidRPr="00AA037E">
        <w:rPr>
          <w:rFonts w:ascii="UD デジタル 教科書体 NK-R" w:eastAsia="UD デジタル 教科書体 NK-R" w:hAnsi="HG丸ｺﾞｼｯｸM-PRO" w:hint="eastAsia"/>
          <w:sz w:val="32"/>
          <w:szCs w:val="32"/>
        </w:rPr>
        <w:t>月</w:t>
      </w:r>
      <w:r w:rsidR="00BD447C" w:rsidRPr="00AA037E">
        <w:rPr>
          <w:rFonts w:ascii="UD デジタル 教科書体 NK-R" w:eastAsia="UD デジタル 教科書体 NK-R" w:hAnsi="HG丸ｺﾞｼｯｸM-PRO" w:hint="eastAsia"/>
          <w:sz w:val="32"/>
          <w:szCs w:val="32"/>
        </w:rPr>
        <w:t>1</w:t>
      </w:r>
      <w:r w:rsidR="00BD447C" w:rsidRPr="00AA037E">
        <w:rPr>
          <w:rFonts w:ascii="UD デジタル 教科書体 NK-R" w:eastAsia="UD デジタル 教科書体 NK-R" w:hAnsi="HG丸ｺﾞｼｯｸM-PRO"/>
          <w:sz w:val="32"/>
          <w:szCs w:val="32"/>
        </w:rPr>
        <w:t>8</w:t>
      </w:r>
      <w:r w:rsidRPr="00AA037E">
        <w:rPr>
          <w:rFonts w:ascii="UD デジタル 教科書体 NK-R" w:eastAsia="UD デジタル 教科書体 NK-R" w:hAnsi="HG丸ｺﾞｼｯｸM-PRO" w:hint="eastAsia"/>
          <w:sz w:val="32"/>
          <w:szCs w:val="32"/>
        </w:rPr>
        <w:t>日（</w:t>
      </w:r>
      <w:r w:rsidR="007D7FB5" w:rsidRPr="00AA037E">
        <w:rPr>
          <w:rFonts w:ascii="UD デジタル 教科書体 NK-R" w:eastAsia="UD デジタル 教科書体 NK-R" w:hAnsi="HG丸ｺﾞｼｯｸM-PRO" w:hint="eastAsia"/>
          <w:sz w:val="32"/>
          <w:szCs w:val="32"/>
        </w:rPr>
        <w:t>水</w:t>
      </w:r>
      <w:r w:rsidR="006B0D9A" w:rsidRPr="00AA037E">
        <w:rPr>
          <w:rFonts w:ascii="UD デジタル 教科書体 NK-R" w:eastAsia="UD デジタル 教科書体 NK-R" w:hAnsi="HG丸ｺﾞｼｯｸM-PRO" w:hint="eastAsia"/>
          <w:sz w:val="32"/>
          <w:szCs w:val="32"/>
        </w:rPr>
        <w:t>）午後</w:t>
      </w:r>
      <w:r w:rsidR="00AB6FBD">
        <w:rPr>
          <w:rFonts w:ascii="UD デジタル 教科書体 NK-R" w:eastAsia="UD デジタル 教科書体 NK-R" w:hAnsi="HG丸ｺﾞｼｯｸM-PRO" w:hint="eastAsia"/>
          <w:sz w:val="32"/>
          <w:szCs w:val="32"/>
        </w:rPr>
        <w:t>2</w:t>
      </w:r>
      <w:r w:rsidR="006B0D9A" w:rsidRPr="00AA037E">
        <w:rPr>
          <w:rFonts w:ascii="UD デジタル 教科書体 NK-R" w:eastAsia="UD デジタル 教科書体 NK-R" w:hAnsi="HG丸ｺﾞｼｯｸM-PRO" w:hint="eastAsia"/>
          <w:sz w:val="32"/>
          <w:szCs w:val="32"/>
        </w:rPr>
        <w:t>時～</w:t>
      </w:r>
      <w:r w:rsidR="00AB6FBD">
        <w:rPr>
          <w:rFonts w:ascii="UD デジタル 教科書体 NK-R" w:eastAsia="UD デジタル 教科書体 NK-R" w:hAnsi="HG丸ｺﾞｼｯｸM-PRO"/>
          <w:sz w:val="32"/>
          <w:szCs w:val="32"/>
        </w:rPr>
        <w:t>3</w:t>
      </w:r>
      <w:r w:rsidRPr="00AA037E">
        <w:rPr>
          <w:rFonts w:ascii="UD デジタル 教科書体 NK-R" w:eastAsia="UD デジタル 教科書体 NK-R" w:hAnsi="HG丸ｺﾞｼｯｸM-PRO" w:hint="eastAsia"/>
          <w:sz w:val="32"/>
          <w:szCs w:val="32"/>
        </w:rPr>
        <w:t>時</w:t>
      </w:r>
      <w:r w:rsidR="00AB6FBD">
        <w:rPr>
          <w:rFonts w:ascii="UD デジタル 教科書体 NK-R" w:eastAsia="UD デジタル 教科書体 NK-R" w:hAnsi="HG丸ｺﾞｼｯｸM-PRO" w:hint="eastAsia"/>
          <w:sz w:val="32"/>
          <w:szCs w:val="32"/>
        </w:rPr>
        <w:t>1</w:t>
      </w:r>
      <w:r w:rsidR="00AB6FBD">
        <w:rPr>
          <w:rFonts w:ascii="UD デジタル 教科書体 NK-R" w:eastAsia="UD デジタル 教科書体 NK-R" w:hAnsi="HG丸ｺﾞｼｯｸM-PRO"/>
          <w:sz w:val="32"/>
          <w:szCs w:val="32"/>
        </w:rPr>
        <w:t>0</w:t>
      </w:r>
      <w:r w:rsidR="00B93960" w:rsidRPr="00AA037E">
        <w:rPr>
          <w:rFonts w:ascii="UD デジタル 教科書体 NK-R" w:eastAsia="UD デジタル 教科書体 NK-R" w:hAnsi="HG丸ｺﾞｼｯｸM-PRO" w:hint="eastAsia"/>
          <w:sz w:val="32"/>
          <w:szCs w:val="32"/>
        </w:rPr>
        <w:t>分</w:t>
      </w:r>
    </w:p>
    <w:p w14:paraId="3F13A905" w14:textId="0C91BCF7" w:rsidR="009D6EB4" w:rsidRPr="00AA037E" w:rsidRDefault="0023298E" w:rsidP="00AA037E">
      <w:pPr>
        <w:spacing w:line="500" w:lineRule="exact"/>
        <w:jc w:val="left"/>
        <w:rPr>
          <w:rFonts w:ascii="UD デジタル 教科書体 NK-R" w:eastAsia="UD デジタル 教科書体 NK-R" w:hAnsi="HG丸ｺﾞｼｯｸM-PRO"/>
          <w:sz w:val="32"/>
          <w:szCs w:val="32"/>
        </w:rPr>
      </w:pPr>
      <w:r w:rsidRPr="00AA037E">
        <w:rPr>
          <w:rFonts w:ascii="UD デジタル 教科書体 NK-R" w:eastAsia="UD デジタル 教科書体 NK-R" w:hAnsi="HG丸ｺﾞｼｯｸM-PRO" w:hint="eastAsia"/>
          <w:noProof/>
          <w:sz w:val="32"/>
          <w:szCs w:val="32"/>
        </w:rPr>
        <mc:AlternateContent>
          <mc:Choice Requires="wps">
            <w:drawing>
              <wp:anchor distT="0" distB="0" distL="114300" distR="114300" simplePos="0" relativeHeight="251656192" behindDoc="0" locked="0" layoutInCell="1" allowOverlap="1" wp14:anchorId="765B9087" wp14:editId="31C491C4">
                <wp:simplePos x="0" y="0"/>
                <wp:positionH relativeFrom="column">
                  <wp:posOffset>4184015</wp:posOffset>
                </wp:positionH>
                <wp:positionV relativeFrom="paragraph">
                  <wp:posOffset>196215</wp:posOffset>
                </wp:positionV>
                <wp:extent cx="0" cy="0"/>
                <wp:effectExtent l="0" t="0" r="0" b="0"/>
                <wp:wrapNone/>
                <wp:docPr id="5" name="直線矢印コネクタ 5"/>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CBAD42" id="_x0000_t32" coordsize="21600,21600" o:spt="32" o:oned="t" path="m,l21600,21600e" filled="f">
                <v:path arrowok="t" fillok="f" o:connecttype="none"/>
                <o:lock v:ext="edit" shapetype="t"/>
              </v:shapetype>
              <v:shape id="直線矢印コネクタ 5" o:spid="_x0000_s1026" type="#_x0000_t32" style="position:absolute;left:0;text-align:left;margin-left:329.45pt;margin-top:15.45pt;width:0;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" strokecolor="#4579b8 [3044]">
                <v:stroke endarrow="open"/>
              </v:shape>
            </w:pict>
          </mc:Fallback>
        </mc:AlternateContent>
      </w:r>
      <w:r w:rsidR="009D6EB4" w:rsidRPr="00AA037E">
        <w:rPr>
          <w:rFonts w:ascii="UD デジタル 教科書体 NK-R" w:eastAsia="UD デジタル 教科書体 NK-R" w:hAnsi="HG丸ｺﾞｼｯｸM-PRO" w:hint="eastAsia"/>
          <w:sz w:val="32"/>
          <w:szCs w:val="32"/>
        </w:rPr>
        <w:t>場  所　：　河内医師会館２階会議室</w:t>
      </w:r>
      <w:r w:rsidR="002A07BE">
        <w:rPr>
          <w:rFonts w:ascii="UD デジタル 教科書体 NK-R" w:eastAsia="UD デジタル 教科書体 NK-R" w:hAnsi="HG丸ｺﾞｼｯｸM-PRO" w:hint="eastAsia"/>
          <w:sz w:val="32"/>
          <w:szCs w:val="32"/>
        </w:rPr>
        <w:t xml:space="preserve"> ＋ オンライン配信（Zoom）</w:t>
      </w:r>
    </w:p>
    <w:p w14:paraId="7047EADF" w14:textId="4029F794" w:rsidR="009D6EB4" w:rsidRPr="00AA037E" w:rsidRDefault="009D6EB4" w:rsidP="00AA037E">
      <w:pPr>
        <w:spacing w:line="500" w:lineRule="exact"/>
        <w:ind w:rightChars="-178" w:right="-427"/>
        <w:jc w:val="left"/>
        <w:rPr>
          <w:rFonts w:ascii="UD デジタル 教科書体 NK-R" w:eastAsia="UD デジタル 教科書体 NK-R" w:hAnsi="HG丸ｺﾞｼｯｸM-PRO"/>
          <w:b/>
          <w:sz w:val="32"/>
          <w:szCs w:val="32"/>
        </w:rPr>
      </w:pPr>
      <w:r w:rsidRPr="00AA037E">
        <w:rPr>
          <w:rFonts w:ascii="UD デジタル 教科書体 NK-R" w:eastAsia="UD デジタル 教科書体 NK-R" w:hAnsi="HG丸ｺﾞｼｯｸM-PRO" w:hint="eastAsia"/>
          <w:sz w:val="32"/>
          <w:szCs w:val="32"/>
        </w:rPr>
        <w:t xml:space="preserve">演  </w:t>
      </w:r>
      <w:r w:rsidR="00AA13A0" w:rsidRPr="00AA037E">
        <w:rPr>
          <w:rFonts w:ascii="UD デジタル 教科書体 NK-R" w:eastAsia="UD デジタル 教科書体 NK-R" w:hAnsi="HG丸ｺﾞｼｯｸM-PRO" w:hint="eastAsia"/>
          <w:sz w:val="32"/>
          <w:szCs w:val="32"/>
        </w:rPr>
        <w:t xml:space="preserve">題　：　</w:t>
      </w:r>
      <w:r w:rsidR="00BD447C" w:rsidRPr="00AA037E">
        <w:rPr>
          <w:rFonts w:ascii="UD デジタル 教科書体 NK-R" w:eastAsia="UD デジタル 教科書体 NK-R" w:hAnsi="HG丸ｺﾞｼｯｸM-PRO" w:hint="eastAsia"/>
          <w:b/>
          <w:sz w:val="32"/>
          <w:szCs w:val="32"/>
        </w:rPr>
        <w:t>COVID-19における抗ウイルス薬の使い方と罹患後症状について</w:t>
      </w:r>
    </w:p>
    <w:p w14:paraId="120A66D9" w14:textId="57CC4057" w:rsidR="006C410F" w:rsidRPr="00AA037E" w:rsidRDefault="001107BE" w:rsidP="004252A0">
      <w:pPr>
        <w:spacing w:line="440" w:lineRule="exact"/>
        <w:ind w:leftChars="700" w:left="1680" w:rightChars="-60" w:right="-144" w:firstLineChars="500" w:firstLine="1600"/>
        <w:jc w:val="left"/>
        <w:rPr>
          <w:rFonts w:ascii="UD デジタル 教科書体 NK-R" w:eastAsia="UD デジタル 教科書体 NK-R" w:hAnsi="HG丸ｺﾞｼｯｸM-PRO"/>
          <w:sz w:val="28"/>
          <w:szCs w:val="32"/>
        </w:rPr>
      </w:pPr>
      <w:r w:rsidRPr="00AA037E">
        <w:rPr>
          <w:rFonts w:ascii="UD デジタル 教科書体 NK-R" w:eastAsia="UD デジタル 教科書体 NK-R" w:hAnsi="HG丸ｺﾞｼｯｸM-PRO" w:hint="eastAsia"/>
          <w:noProof/>
          <w:sz w:val="32"/>
          <w:szCs w:val="32"/>
        </w:rPr>
        <mc:AlternateContent>
          <mc:Choice Requires="wps">
            <w:drawing>
              <wp:anchor distT="0" distB="0" distL="114300" distR="114300" simplePos="0" relativeHeight="251655168" behindDoc="0" locked="0" layoutInCell="1" allowOverlap="1" wp14:anchorId="5D18D675" wp14:editId="20949C56">
                <wp:simplePos x="0" y="0"/>
                <wp:positionH relativeFrom="margin">
                  <wp:posOffset>-153035</wp:posOffset>
                </wp:positionH>
                <wp:positionV relativeFrom="paragraph">
                  <wp:posOffset>81915</wp:posOffset>
                </wp:positionV>
                <wp:extent cx="6851650" cy="118110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6851650" cy="1181100"/>
                        </a:xfrm>
                        <a:prstGeom prst="rect">
                          <a:avLst/>
                        </a:prstGeom>
                        <a:solidFill>
                          <a:schemeClr val="lt1"/>
                        </a:solidFill>
                        <a:ln w="6350">
                          <a:solidFill>
                            <a:prstClr val="black"/>
                          </a:solidFill>
                        </a:ln>
                      </wps:spPr>
                      <wps:txbx>
                        <w:txbxContent>
                          <w:p w14:paraId="4A8BEFCD" w14:textId="09C905CE" w:rsidR="00AA13A0" w:rsidRPr="00AA037E" w:rsidRDefault="00BD447C">
                            <w:pPr>
                              <w:rPr>
                                <w:rFonts w:ascii="UD デジタル 教科書体 N-R" w:eastAsia="UD デジタル 教科書体 N-R" w:hAnsi="MS UI Gothic"/>
                                <w:sz w:val="21"/>
                                <w:szCs w:val="21"/>
                              </w:rPr>
                            </w:pPr>
                            <w:r w:rsidRPr="00AA037E">
                              <w:rPr>
                                <w:rFonts w:ascii="UD デジタル 教科書体 N-R" w:eastAsia="UD デジタル 教科書体 N-R" w:hAnsi="MS UI Gothic" w:hint="eastAsia"/>
                                <w:sz w:val="21"/>
                                <w:szCs w:val="21"/>
                              </w:rPr>
                              <w:t>2024年3月までの治療薬の費用は、上限額を越える部分は公費で負担されていましたが、4月からは通常の医療体制に移行し公費負担は終了するなどCOVID-19を取り巻く環境が変化しています。一方、オミクロン株は依然として感染性は高く、高齢者での重症化に警戒が必要であり、若年者でも症状の遷延や後遺症の報告が少なくなく、更に医療施設や高齢者施設では今後もクラスターが発生するリスクもあります。本講演では、COVID-19における抗ウイルス薬の使用や、罹患後症状のことを踏まえながらCOVID-19対策を再考させて頂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8D675" id="_x0000_t202" coordsize="21600,21600" o:spt="202" path="m,l,21600r21600,l21600,xe">
                <v:stroke joinstyle="miter"/>
                <v:path gradientshapeok="t" o:connecttype="rect"/>
              </v:shapetype>
              <v:shape id="テキスト ボックス 1" o:spid="_x0000_s1026" type="#_x0000_t202" style="position:absolute;left:0;text-align:left;margin-left:-12.05pt;margin-top:6.45pt;width:539.5pt;height:9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" fillcolor="white [3201]" strokeweight=".5pt">
                <v:textbox>
                  <w:txbxContent>
                    <w:p w14:paraId="4A8BEFCD" w14:textId="09C905CE" w:rsidR="00AA13A0" w:rsidRPr="00AA037E" w:rsidRDefault="00BD447C">
                      <w:pPr>
                        <w:rPr>
                          <w:rFonts w:ascii="UD デジタル 教科書体 N-R" w:eastAsia="UD デジタル 教科書体 N-R" w:hAnsi="MS UI Gothic"/>
                          <w:sz w:val="21"/>
                          <w:szCs w:val="21"/>
                        </w:rPr>
                      </w:pPr>
                      <w:r w:rsidRPr="00AA037E">
                        <w:rPr>
                          <w:rFonts w:ascii="UD デジタル 教科書体 N-R" w:eastAsia="UD デジタル 教科書体 N-R" w:hAnsi="MS UI Gothic" w:hint="eastAsia"/>
                          <w:sz w:val="21"/>
                          <w:szCs w:val="21"/>
                        </w:rPr>
                        <w:t>2024年3月までの治療薬の費用は、上限額を越える部分は公費で負担されていましたが、4月からは通常の医療体制に移行し公費負担は終了するなどCOVID-19を取り巻く環境が変化しています。一方、オミクロン株は依然として感染性は高く、高齢者での重症化に警戒が必要であり、若年者でも症状の遷延や後遺症の報告が少なくなく、更に医療施設や高齢者施設では今後もクラスターが発生するリスクもあります。本講演では、COVID-19における抗ウイルス薬の使用や、罹患後症状のことを踏まえながらCOVID-19対策を再考させて頂きます。</w:t>
                      </w:r>
                    </w:p>
                  </w:txbxContent>
                </v:textbox>
                <w10:wrap anchorx="margin"/>
              </v:shape>
            </w:pict>
          </mc:Fallback>
        </mc:AlternateContent>
      </w:r>
    </w:p>
    <w:p w14:paraId="341853CC" w14:textId="77777777" w:rsidR="00AF7E4C" w:rsidRPr="00AA037E" w:rsidRDefault="00AF7E4C" w:rsidP="004252A0">
      <w:pPr>
        <w:spacing w:line="440" w:lineRule="exact"/>
        <w:ind w:leftChars="700" w:left="1680" w:rightChars="-60" w:right="-144" w:firstLineChars="500" w:firstLine="1400"/>
        <w:jc w:val="left"/>
        <w:rPr>
          <w:rFonts w:ascii="UD デジタル 教科書体 NK-R" w:eastAsia="UD デジタル 教科書体 NK-R" w:hAnsi="HG丸ｺﾞｼｯｸM-PRO"/>
          <w:sz w:val="28"/>
          <w:szCs w:val="32"/>
        </w:rPr>
      </w:pPr>
    </w:p>
    <w:p w14:paraId="24537F18" w14:textId="77777777" w:rsidR="001107BE" w:rsidRPr="00AA037E" w:rsidRDefault="001107BE" w:rsidP="001107BE">
      <w:pPr>
        <w:spacing w:line="440" w:lineRule="exact"/>
        <w:jc w:val="left"/>
        <w:rPr>
          <w:rFonts w:ascii="UD デジタル 教科書体 NK-R" w:eastAsia="UD デジタル 教科書体 NK-R" w:hAnsi="HG丸ｺﾞｼｯｸM-PRO"/>
          <w:sz w:val="32"/>
          <w:szCs w:val="32"/>
        </w:rPr>
      </w:pPr>
    </w:p>
    <w:p w14:paraId="323F8839" w14:textId="78C59930" w:rsidR="001107BE" w:rsidRPr="00AA037E" w:rsidRDefault="001107BE" w:rsidP="001107BE">
      <w:pPr>
        <w:spacing w:line="440" w:lineRule="exact"/>
        <w:jc w:val="left"/>
        <w:rPr>
          <w:rFonts w:ascii="UD デジタル 教科書体 NK-R" w:eastAsia="UD デジタル 教科書体 NK-R" w:hAnsi="HG丸ｺﾞｼｯｸM-PRO"/>
          <w:sz w:val="32"/>
          <w:szCs w:val="32"/>
        </w:rPr>
      </w:pPr>
    </w:p>
    <w:p w14:paraId="3B48F016" w14:textId="0D83CEE8" w:rsidR="00AA037E" w:rsidRDefault="00AA037E" w:rsidP="003B7E68">
      <w:pPr>
        <w:spacing w:line="440" w:lineRule="exact"/>
        <w:rPr>
          <w:rFonts w:ascii="UD デジタル 教科書体 NK-R" w:eastAsia="UD デジタル 教科書体 NK-R" w:hAnsi="HG丸ｺﾞｼｯｸM-PRO"/>
          <w:sz w:val="32"/>
          <w:szCs w:val="32"/>
        </w:rPr>
      </w:pPr>
    </w:p>
    <w:p w14:paraId="487C90CC" w14:textId="44000485" w:rsidR="00AA037E" w:rsidRPr="00AA037E" w:rsidRDefault="009D6EB4" w:rsidP="003B7E68">
      <w:pPr>
        <w:spacing w:line="440" w:lineRule="exact"/>
        <w:rPr>
          <w:rFonts w:ascii="UD デジタル 教科書体 NK-R" w:eastAsia="UD デジタル 教科書体 NK-R" w:hAnsi="KaiTi"/>
          <w:sz w:val="36"/>
          <w:szCs w:val="36"/>
        </w:rPr>
      </w:pPr>
      <w:r w:rsidRPr="00AA037E">
        <w:rPr>
          <w:rFonts w:ascii="UD デジタル 教科書体 NK-R" w:eastAsia="UD デジタル 教科書体 NK-R" w:hAnsi="HG丸ｺﾞｼｯｸM-PRO" w:hint="eastAsia"/>
          <w:sz w:val="32"/>
          <w:szCs w:val="32"/>
        </w:rPr>
        <w:t>講  師　：</w:t>
      </w:r>
      <w:r w:rsidRPr="00AA037E">
        <w:rPr>
          <w:rFonts w:ascii="UD デジタル 教科書体 NK-R" w:eastAsia="UD デジタル 教科書体 NK-R" w:hAnsi="HG丸ｺﾞｼｯｸM-PRO" w:hint="eastAsia"/>
          <w:sz w:val="36"/>
          <w:szCs w:val="32"/>
        </w:rPr>
        <w:t xml:space="preserve">　</w:t>
      </w:r>
      <w:r w:rsidR="00BD447C" w:rsidRPr="00AA037E">
        <w:rPr>
          <w:rFonts w:ascii="UD デジタル 教科書体 NK-R" w:eastAsia="UD デジタル 教科書体 NK-R" w:hAnsi="KaiTi" w:hint="eastAsia"/>
          <w:sz w:val="36"/>
          <w:szCs w:val="36"/>
        </w:rPr>
        <w:t xml:space="preserve">大阪市立十三市民病院　感染症内科　医長　</w:t>
      </w:r>
    </w:p>
    <w:p w14:paraId="6EE6EC9C" w14:textId="4403F4D0" w:rsidR="003B7E68" w:rsidRPr="00AA037E" w:rsidRDefault="00BD447C" w:rsidP="00AA037E">
      <w:pPr>
        <w:spacing w:line="440" w:lineRule="exact"/>
        <w:ind w:firstLineChars="2200" w:firstLine="7920"/>
        <w:rPr>
          <w:rFonts w:ascii="UD デジタル 教科書体 NK-R" w:eastAsia="UD デジタル 教科書体 NK-R" w:hAnsi="KaiTi"/>
          <w:sz w:val="28"/>
          <w:szCs w:val="28"/>
        </w:rPr>
      </w:pPr>
      <w:r w:rsidRPr="00AA037E">
        <w:rPr>
          <w:rFonts w:ascii="UD デジタル 教科書体 NK-R" w:eastAsia="UD デジタル 教科書体 NK-R" w:hAnsi="KaiTi" w:hint="eastAsia"/>
          <w:sz w:val="36"/>
          <w:szCs w:val="36"/>
        </w:rPr>
        <w:t xml:space="preserve">笠松 悠 </w:t>
      </w:r>
      <w:r w:rsidR="00AA037E" w:rsidRPr="00AA037E">
        <w:rPr>
          <w:rFonts w:ascii="UD デジタル 教科書体 NK-R" w:eastAsia="UD デジタル 教科書体 NK-R" w:hAnsi="KaiTi" w:hint="eastAsia"/>
          <w:sz w:val="36"/>
          <w:szCs w:val="36"/>
        </w:rPr>
        <w:t>先生</w:t>
      </w:r>
    </w:p>
    <w:p w14:paraId="2C101B4D" w14:textId="003E5621" w:rsidR="00684051" w:rsidRPr="00AA037E" w:rsidRDefault="00684051" w:rsidP="003B7E68">
      <w:pPr>
        <w:spacing w:line="440" w:lineRule="exact"/>
        <w:jc w:val="left"/>
        <w:rPr>
          <w:rFonts w:ascii="UD デジタル 教科書体 NK-R" w:eastAsia="UD デジタル 教科書体 NK-R" w:hAnsi="HG丸ｺﾞｼｯｸM-PRO"/>
          <w:sz w:val="21"/>
          <w:szCs w:val="32"/>
        </w:rPr>
      </w:pPr>
      <w:r w:rsidRPr="00AA037E">
        <w:rPr>
          <w:rFonts w:ascii="UD デジタル 教科書体 NK-R" w:eastAsia="UD デジタル 教科書体 NK-R" w:hAnsi="HG丸ｺﾞｼｯｸM-PRO" w:hint="eastAsia"/>
          <w:sz w:val="32"/>
          <w:szCs w:val="32"/>
        </w:rPr>
        <w:t xml:space="preserve">単位等　：　</w:t>
      </w:r>
      <w:r w:rsidR="00356AC6" w:rsidRPr="00AA037E">
        <w:rPr>
          <w:rFonts w:ascii="UD デジタル 教科書体 NK-R" w:eastAsia="UD デジタル 教科書体 NK-R" w:hAnsi="HG丸ｺﾞｼｯｸM-PRO" w:hint="eastAsia"/>
          <w:sz w:val="32"/>
          <w:szCs w:val="32"/>
        </w:rPr>
        <w:t>１．</w:t>
      </w:r>
      <w:r w:rsidRPr="00AA037E">
        <w:rPr>
          <w:rFonts w:ascii="UD デジタル 教科書体 NK-R" w:eastAsia="UD デジタル 教科書体 NK-R" w:hAnsi="HG丸ｺﾞｼｯｸM-PRO" w:hint="eastAsia"/>
          <w:sz w:val="32"/>
          <w:szCs w:val="32"/>
        </w:rPr>
        <w:t>本講演会で習得できる単位</w:t>
      </w:r>
      <w:r w:rsidR="00972308">
        <w:rPr>
          <w:rFonts w:ascii="UD デジタル 教科書体 NK-R" w:eastAsia="UD デジタル 教科書体 NK-R" w:hAnsi="HG丸ｺﾞｼｯｸM-PRO" w:hint="eastAsia"/>
          <w:sz w:val="32"/>
          <w:szCs w:val="32"/>
        </w:rPr>
        <w:t xml:space="preserve">　</w:t>
      </w:r>
      <w:r w:rsidR="00AA037E" w:rsidRPr="00AA037E">
        <w:rPr>
          <w:rFonts w:ascii="UD デジタル 教科書体 NK-R" w:eastAsia="UD デジタル 教科書体 NK-R" w:hAnsi="HG丸ｺﾞｼｯｸM-PRO" w:hint="eastAsia"/>
          <w:sz w:val="32"/>
          <w:szCs w:val="32"/>
        </w:rPr>
        <w:t>１</w:t>
      </w:r>
      <w:r w:rsidR="00356AC6" w:rsidRPr="00AA037E">
        <w:rPr>
          <w:rFonts w:ascii="UD デジタル 教科書体 NK-R" w:eastAsia="UD デジタル 教科書体 NK-R" w:hAnsi="HG丸ｺﾞｼｯｸM-PRO" w:hint="eastAsia"/>
          <w:sz w:val="32"/>
        </w:rPr>
        <w:t>単位</w:t>
      </w:r>
      <w:r w:rsidR="00B93960" w:rsidRPr="00AA037E">
        <w:rPr>
          <w:rFonts w:ascii="UD デジタル 教科書体 NK-R" w:eastAsia="UD デジタル 教科書体 NK-R" w:hAnsi="HG丸ｺﾞｼｯｸM-PRO" w:hint="eastAsia"/>
          <w:sz w:val="28"/>
        </w:rPr>
        <w:t xml:space="preserve">　</w:t>
      </w:r>
    </w:p>
    <w:p w14:paraId="00F431EB" w14:textId="2E8C9A3A" w:rsidR="004252A0" w:rsidRPr="00AA037E" w:rsidRDefault="00684051" w:rsidP="00051E8E">
      <w:pPr>
        <w:spacing w:line="440" w:lineRule="exact"/>
        <w:rPr>
          <w:rFonts w:ascii="UD デジタル 教科書体 NK-R" w:eastAsia="UD デジタル 教科書体 NK-R" w:hAnsi="HG丸ｺﾞｼｯｸM-PRO"/>
          <w:sz w:val="28"/>
          <w:szCs w:val="32"/>
        </w:rPr>
      </w:pPr>
      <w:r w:rsidRPr="00AA037E">
        <w:rPr>
          <w:rFonts w:ascii="UD デジタル 教科書体 NK-R" w:eastAsia="UD デジタル 教科書体 NK-R" w:hAnsi="HG丸ｺﾞｼｯｸM-PRO" w:hint="eastAsia"/>
          <w:sz w:val="32"/>
        </w:rPr>
        <w:t xml:space="preserve">　　　　　　　</w:t>
      </w:r>
      <w:r w:rsidR="001107BE" w:rsidRPr="00AA037E">
        <w:rPr>
          <w:rFonts w:ascii="UD デジタル 教科書体 NK-R" w:eastAsia="UD デジタル 教科書体 NK-R" w:hAnsi="HG丸ｺﾞｼｯｸM-PRO" w:hint="eastAsia"/>
          <w:sz w:val="32"/>
        </w:rPr>
        <w:t xml:space="preserve">　　</w:t>
      </w:r>
      <w:r w:rsidR="00356AC6" w:rsidRPr="00AA037E">
        <w:rPr>
          <w:rFonts w:ascii="UD デジタル 教科書体 NK-R" w:eastAsia="UD デジタル 教科書体 NK-R" w:hAnsi="HG丸ｺﾞｼｯｸM-PRO" w:hint="eastAsia"/>
          <w:sz w:val="32"/>
        </w:rPr>
        <w:t>２．</w:t>
      </w:r>
      <w:r w:rsidR="00356AC6" w:rsidRPr="00AA037E">
        <w:rPr>
          <w:rFonts w:ascii="UD デジタル 教科書体 NK-R" w:eastAsia="UD デジタル 教科書体 NK-R" w:hAnsi="HG丸ｺﾞｼｯｸM-PRO" w:hint="eastAsia"/>
          <w:sz w:val="32"/>
          <w:szCs w:val="32"/>
        </w:rPr>
        <w:t>カリキュラムコード</w:t>
      </w:r>
      <w:r w:rsidR="00B93960" w:rsidRPr="00AA037E">
        <w:rPr>
          <w:rFonts w:ascii="UD デジタル 教科書体 NK-R" w:eastAsia="UD デジタル 教科書体 NK-R" w:hAnsi="HG丸ｺﾞｼｯｸM-PRO" w:hint="eastAsia"/>
          <w:sz w:val="32"/>
          <w:szCs w:val="32"/>
        </w:rPr>
        <w:t xml:space="preserve">　　</w:t>
      </w:r>
      <w:r w:rsidR="001107BE" w:rsidRPr="00AA037E">
        <w:rPr>
          <w:rFonts w:ascii="UD デジタル 教科書体 NK-R" w:eastAsia="UD デジタル 教科書体 NK-R" w:hAnsi="HG丸ｺﾞｼｯｸM-PRO" w:hint="eastAsia"/>
          <w:sz w:val="32"/>
          <w:szCs w:val="32"/>
        </w:rPr>
        <w:t xml:space="preserve">　　</w:t>
      </w:r>
      <w:r w:rsidR="00AA037E" w:rsidRPr="00AA037E">
        <w:rPr>
          <w:rFonts w:ascii="UD デジタル 教科書体 NK-R" w:eastAsia="UD デジタル 教科書体 NK-R" w:hAnsi="HG丸ｺﾞｼｯｸM-PRO" w:hint="eastAsia"/>
          <w:sz w:val="32"/>
          <w:szCs w:val="32"/>
        </w:rPr>
        <w:t>８</w:t>
      </w:r>
      <w:r w:rsidR="00B93960" w:rsidRPr="00AA037E">
        <w:rPr>
          <w:rFonts w:ascii="UD デジタル 教科書体 NK-R" w:eastAsia="UD デジタル 教科書体 NK-R" w:hAnsi="HG丸ｺﾞｼｯｸM-PRO" w:hint="eastAsia"/>
          <w:sz w:val="32"/>
          <w:szCs w:val="32"/>
        </w:rPr>
        <w:t xml:space="preserve">　</w:t>
      </w:r>
      <w:r w:rsidR="00AA037E" w:rsidRPr="00AA037E">
        <w:rPr>
          <w:rFonts w:ascii="UD デジタル 教科書体 NK-R" w:eastAsia="UD デジタル 教科書体 NK-R" w:hAnsi="HG丸ｺﾞｼｯｸM-PRO" w:hint="eastAsia"/>
          <w:sz w:val="32"/>
          <w:szCs w:val="32"/>
        </w:rPr>
        <w:t xml:space="preserve">　感染対策</w:t>
      </w:r>
    </w:p>
    <w:p w14:paraId="332BA8CA" w14:textId="7549822E" w:rsidR="00834CCB" w:rsidRDefault="00327B8D" w:rsidP="00AF7E4C">
      <w:pPr>
        <w:spacing w:line="400" w:lineRule="exact"/>
        <w:rPr>
          <w:rFonts w:ascii="UD デジタル 教科書体 NK-R" w:eastAsia="UD デジタル 教科書体 NK-R" w:hAnsi="HG丸ｺﾞｼｯｸM-PRO"/>
        </w:rPr>
      </w:pPr>
      <w:r>
        <w:rPr>
          <w:rFonts w:ascii="UD デジタル 教科書体 NK-R" w:eastAsia="UD デジタル 教科書体 NK-R" w:hAnsi="HG丸ｺﾞｼｯｸM-PRO"/>
          <w:noProof/>
        </w:rPr>
        <w:pict w14:anchorId="24A68594">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1.7pt;margin-top:7.3pt;width:93.55pt;height:93.55pt;z-index:251664384;mso-position-horizontal-relative:text;mso-position-vertical-relative:text" o:preferrelative="t" filled="f" stroked="f">
            <v:imagedata r:id="rId8" o:title=""/>
            <o:lock v:ext="edit" aspectratio="t"/>
          </v:shape>
          <w:control r:id="rId9" w:name="BarCodeCtrl1" w:shapeid="_x0000_s2050"/>
        </w:pict>
      </w:r>
      <w:r w:rsidR="009D6EB4" w:rsidRPr="001107BE">
        <w:rPr>
          <w:rFonts w:ascii="UD デジタル 教科書体 NK-R" w:eastAsia="UD デジタル 教科書体 NK-R" w:hAnsi="HG丸ｺﾞｼｯｸM-PRO" w:hint="eastAsia"/>
        </w:rPr>
        <w:t xml:space="preserve">　　　</w:t>
      </w:r>
    </w:p>
    <w:p w14:paraId="2CF70B80" w14:textId="5C0F97C8" w:rsidR="0090003F" w:rsidRPr="001107BE" w:rsidRDefault="0090003F" w:rsidP="00AF7E4C">
      <w:pPr>
        <w:spacing w:line="400" w:lineRule="exact"/>
        <w:rPr>
          <w:rFonts w:ascii="UD デジタル 教科書体 NK-R" w:eastAsia="UD デジタル 教科書体 NK-R" w:hAnsi="HG丸ｺﾞｼｯｸM-PRO"/>
        </w:rPr>
      </w:pPr>
      <w:r>
        <w:rPr>
          <w:rFonts w:ascii="UD デジタル 教科書体 NK-R" w:eastAsia="UD デジタル 教科書体 NK-R" w:hAnsi="HG丸ｺﾞｼｯｸM-PRO"/>
          <w:noProof/>
          <w:sz w:val="26"/>
          <w:szCs w:val="26"/>
        </w:rPr>
        <mc:AlternateContent>
          <mc:Choice Requires="wps">
            <w:drawing>
              <wp:anchor distT="0" distB="0" distL="114300" distR="114300" simplePos="0" relativeHeight="251659264" behindDoc="0" locked="0" layoutInCell="1" allowOverlap="1" wp14:anchorId="12678DEE" wp14:editId="4334A306">
                <wp:simplePos x="0" y="0"/>
                <wp:positionH relativeFrom="margin">
                  <wp:posOffset>1269365</wp:posOffset>
                </wp:positionH>
                <wp:positionV relativeFrom="paragraph">
                  <wp:posOffset>31115</wp:posOffset>
                </wp:positionV>
                <wp:extent cx="5645150" cy="1035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645150" cy="1035050"/>
                        </a:xfrm>
                        <a:prstGeom prst="rect">
                          <a:avLst/>
                        </a:prstGeom>
                        <a:solidFill>
                          <a:sysClr val="window" lastClr="FFFFFF"/>
                        </a:solidFill>
                        <a:ln w="6350">
                          <a:noFill/>
                        </a:ln>
                        <a:effectLst/>
                      </wps:spPr>
                      <wps:txbx>
                        <w:txbxContent>
                          <w:p w14:paraId="17D3D7CB" w14:textId="77777777" w:rsidR="0090003F" w:rsidRDefault="0090003F" w:rsidP="0090003F">
                            <w:pPr>
                              <w:spacing w:line="300" w:lineRule="exact"/>
                              <w:ind w:left="240" w:hangingChars="100" w:hanging="240"/>
                              <w:rPr>
                                <w:rFonts w:ascii="UD デジタル 教科書体 NK-R" w:eastAsia="UD デジタル 教科書体 NK-R"/>
                                <w:szCs w:val="24"/>
                              </w:rPr>
                            </w:pPr>
                            <w:r w:rsidRPr="00BC03AE">
                              <w:rPr>
                                <w:rFonts w:ascii="UD デジタル 教科書体 NK-R" w:eastAsia="UD デジタル 教科書体 NK-R" w:hint="eastAsia"/>
                              </w:rPr>
                              <w:t>←</w:t>
                            </w:r>
                            <w:r>
                              <w:rPr>
                                <w:rFonts w:ascii="UD デジタル 教科書体 NK-R" w:eastAsia="UD デジタル 教科書体 NK-R" w:hint="eastAsia"/>
                              </w:rPr>
                              <w:t xml:space="preserve">　</w:t>
                            </w:r>
                            <w:r w:rsidR="00051E8E">
                              <w:rPr>
                                <w:rFonts w:ascii="UD デジタル 教科書体 NK-R" w:eastAsia="UD デジタル 教科書体 NK-R" w:hint="eastAsia"/>
                              </w:rPr>
                              <w:t>２次元</w:t>
                            </w:r>
                            <w:r w:rsidRPr="00BC03AE">
                              <w:rPr>
                                <w:rFonts w:ascii="UD デジタル 教科書体 NK-R" w:eastAsia="UD デジタル 教科書体 NK-R" w:hint="eastAsia"/>
                              </w:rPr>
                              <w:t>コード</w:t>
                            </w:r>
                            <w:r>
                              <w:rPr>
                                <w:rFonts w:ascii="UD デジタル 教科書体 NK-R" w:eastAsia="UD デジタル 教科書体 NK-R" w:hint="eastAsia"/>
                              </w:rPr>
                              <w:t>、又は</w:t>
                            </w:r>
                            <w:r w:rsidRPr="000E51FD">
                              <w:rPr>
                                <w:rFonts w:ascii="UD デジタル 教科書体 NK-R" w:eastAsia="UD デジタル 教科書体 NK-R" w:hint="eastAsia"/>
                              </w:rPr>
                              <w:t>下記ＵＲＬにアクセス</w:t>
                            </w:r>
                            <w:r>
                              <w:rPr>
                                <w:rFonts w:ascii="UD デジタル 教科書体 NK-R" w:eastAsia="UD デジタル 教科書体 NK-R" w:hint="eastAsia"/>
                              </w:rPr>
                              <w:t>し、</w:t>
                            </w:r>
                            <w:r w:rsidRPr="000E51FD">
                              <w:rPr>
                                <w:rFonts w:ascii="UD デジタル 教科書体 NK-R" w:eastAsia="UD デジタル 教科書体 NK-R" w:hint="eastAsia"/>
                                <w:szCs w:val="24"/>
                              </w:rPr>
                              <w:t>事前登録をお願い</w:t>
                            </w:r>
                            <w:r>
                              <w:rPr>
                                <w:rFonts w:ascii="UD デジタル 教科書体 NK-R" w:eastAsia="UD デジタル 教科書体 NK-R" w:hint="eastAsia"/>
                                <w:szCs w:val="24"/>
                              </w:rPr>
                              <w:t>致します</w:t>
                            </w:r>
                            <w:r w:rsidRPr="000E51FD">
                              <w:rPr>
                                <w:rFonts w:ascii="UD デジタル 教科書体 NK-R" w:eastAsia="UD デジタル 教科書体 NK-R" w:hint="eastAsia"/>
                                <w:szCs w:val="24"/>
                              </w:rPr>
                              <w:t>。</w:t>
                            </w:r>
                          </w:p>
                          <w:p w14:paraId="2991DB65" w14:textId="77777777" w:rsidR="00E81AFF" w:rsidRDefault="00E81AFF" w:rsidP="0090003F">
                            <w:pPr>
                              <w:spacing w:line="300" w:lineRule="exact"/>
                              <w:ind w:left="240" w:hangingChars="100" w:hanging="240"/>
                              <w:rPr>
                                <w:rFonts w:ascii="UD デジタル 教科書体 NK-R" w:eastAsia="UD デジタル 教科書体 NK-R"/>
                              </w:rPr>
                            </w:pPr>
                          </w:p>
                          <w:p w14:paraId="7593E73C" w14:textId="461AD452" w:rsidR="00E81AFF" w:rsidRDefault="0090003F" w:rsidP="0090003F">
                            <w:pPr>
                              <w:spacing w:line="300" w:lineRule="exact"/>
                              <w:rPr>
                                <w:rFonts w:ascii="UD デジタル 教科書体 NK-R" w:eastAsia="UD デジタル 教科書体 NK-R"/>
                              </w:rPr>
                            </w:pPr>
                            <w:r w:rsidRPr="0090003F">
                              <w:rPr>
                                <w:rFonts w:ascii="UD デジタル 教科書体 NK-R" w:eastAsia="UD デジタル 教科書体 NK-R" w:hint="eastAsia"/>
                                <w:color w:val="00B0F0"/>
                              </w:rPr>
                              <w:t xml:space="preserve">　</w:t>
                            </w:r>
                            <w:r>
                              <w:rPr>
                                <w:rFonts w:ascii="UD デジタル 教科書体 NK-R" w:eastAsia="UD デジタル 教科書体 NK-R" w:hint="eastAsia"/>
                                <w:color w:val="00B0F0"/>
                              </w:rPr>
                              <w:t xml:space="preserve">　</w:t>
                            </w:r>
                            <w:r>
                              <w:rPr>
                                <w:rFonts w:ascii="UD デジタル 教科書体 NK-R" w:eastAsia="UD デジタル 教科書体 NK-R"/>
                                <w:color w:val="00B0F0"/>
                              </w:rPr>
                              <w:t xml:space="preserve">　　　　　　　　　　　　　　　　　　　　　　</w:t>
                            </w:r>
                            <w:r w:rsidRPr="003B7E68">
                              <w:rPr>
                                <w:rFonts w:ascii="UD デジタル 教科書体 NK-R" w:eastAsia="UD デジタル 教科書体 NK-R"/>
                              </w:rPr>
                              <w:t xml:space="preserve">　</w:t>
                            </w:r>
                            <w:r w:rsidRPr="003B7E68">
                              <w:rPr>
                                <w:rFonts w:ascii="UD デジタル 教科書体 NK-R" w:eastAsia="UD デジタル 教科書体 NK-R" w:hint="eastAsia"/>
                              </w:rPr>
                              <w:t>＜　URL　＞</w:t>
                            </w:r>
                          </w:p>
                          <w:p w14:paraId="30D60F2C" w14:textId="0A6CA6FE" w:rsidR="00C36A3B" w:rsidRPr="00E81AFF" w:rsidRDefault="00E81AFF" w:rsidP="00E81AFF">
                            <w:pPr>
                              <w:spacing w:line="300" w:lineRule="exact"/>
                              <w:ind w:firstLineChars="600" w:firstLine="1920"/>
                              <w:jc w:val="left"/>
                              <w:rPr>
                                <w:rFonts w:ascii="UD デジタル 教科書体 NK-R" w:eastAsia="UD デジタル 教科書体 NK-R"/>
                                <w:sz w:val="32"/>
                                <w:szCs w:val="22"/>
                              </w:rPr>
                            </w:pPr>
                            <w:r w:rsidRPr="00E81AFF">
                              <w:rPr>
                                <w:rFonts w:ascii="UD デジタル 教科書体 NK-R" w:eastAsia="UD デジタル 教科書体 NK-R"/>
                                <w:sz w:val="32"/>
                                <w:szCs w:val="22"/>
                              </w:rPr>
                              <w:t>http://bit.ly/4aFvFyb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78DEE" id="テキスト ボックス 4" o:spid="_x0000_s1027" type="#_x0000_t202" style="position:absolute;left:0;text-align:left;margin-left:99.95pt;margin-top:2.45pt;width:444.5pt;height: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" fillcolor="window" stroked="f" strokeweight=".5pt">
                <v:textbox>
                  <w:txbxContent>
                    <w:p w14:paraId="17D3D7CB" w14:textId="77777777" w:rsidR="0090003F" w:rsidRDefault="0090003F" w:rsidP="0090003F">
                      <w:pPr>
                        <w:spacing w:line="300" w:lineRule="exact"/>
                        <w:ind w:left="240" w:hangingChars="100" w:hanging="240"/>
                        <w:rPr>
                          <w:rFonts w:ascii="UD デジタル 教科書体 NK-R" w:eastAsia="UD デジタル 教科書体 NK-R"/>
                          <w:szCs w:val="24"/>
                        </w:rPr>
                      </w:pPr>
                      <w:r w:rsidRPr="00BC03AE">
                        <w:rPr>
                          <w:rFonts w:ascii="UD デジタル 教科書体 NK-R" w:eastAsia="UD デジタル 教科書体 NK-R" w:hint="eastAsia"/>
                        </w:rPr>
                        <w:t>←</w:t>
                      </w:r>
                      <w:r>
                        <w:rPr>
                          <w:rFonts w:ascii="UD デジタル 教科書体 NK-R" w:eastAsia="UD デジタル 教科書体 NK-R" w:hint="eastAsia"/>
                        </w:rPr>
                        <w:t xml:space="preserve">　</w:t>
                      </w:r>
                      <w:r w:rsidR="00051E8E">
                        <w:rPr>
                          <w:rFonts w:ascii="UD デジタル 教科書体 NK-R" w:eastAsia="UD デジタル 教科書体 NK-R" w:hint="eastAsia"/>
                        </w:rPr>
                        <w:t>２次元</w:t>
                      </w:r>
                      <w:r w:rsidRPr="00BC03AE">
                        <w:rPr>
                          <w:rFonts w:ascii="UD デジタル 教科書体 NK-R" w:eastAsia="UD デジタル 教科書体 NK-R" w:hint="eastAsia"/>
                        </w:rPr>
                        <w:t>コード</w:t>
                      </w:r>
                      <w:r>
                        <w:rPr>
                          <w:rFonts w:ascii="UD デジタル 教科書体 NK-R" w:eastAsia="UD デジタル 教科書体 NK-R" w:hint="eastAsia"/>
                        </w:rPr>
                        <w:t>、又は</w:t>
                      </w:r>
                      <w:r w:rsidRPr="000E51FD">
                        <w:rPr>
                          <w:rFonts w:ascii="UD デジタル 教科書体 NK-R" w:eastAsia="UD デジタル 教科書体 NK-R" w:hint="eastAsia"/>
                        </w:rPr>
                        <w:t>下記ＵＲＬにアクセス</w:t>
                      </w:r>
                      <w:r>
                        <w:rPr>
                          <w:rFonts w:ascii="UD デジタル 教科書体 NK-R" w:eastAsia="UD デジタル 教科書体 NK-R" w:hint="eastAsia"/>
                        </w:rPr>
                        <w:t>し、</w:t>
                      </w:r>
                      <w:r w:rsidRPr="000E51FD">
                        <w:rPr>
                          <w:rFonts w:ascii="UD デジタル 教科書体 NK-R" w:eastAsia="UD デジタル 教科書体 NK-R" w:hint="eastAsia"/>
                          <w:szCs w:val="24"/>
                        </w:rPr>
                        <w:t>事前登録をお願い</w:t>
                      </w:r>
                      <w:r>
                        <w:rPr>
                          <w:rFonts w:ascii="UD デジタル 教科書体 NK-R" w:eastAsia="UD デジタル 教科書体 NK-R" w:hint="eastAsia"/>
                          <w:szCs w:val="24"/>
                        </w:rPr>
                        <w:t>致します</w:t>
                      </w:r>
                      <w:r w:rsidRPr="000E51FD">
                        <w:rPr>
                          <w:rFonts w:ascii="UD デジタル 教科書体 NK-R" w:eastAsia="UD デジタル 教科書体 NK-R" w:hint="eastAsia"/>
                          <w:szCs w:val="24"/>
                        </w:rPr>
                        <w:t>。</w:t>
                      </w:r>
                    </w:p>
                    <w:p w14:paraId="2991DB65" w14:textId="77777777" w:rsidR="00E81AFF" w:rsidRDefault="00E81AFF" w:rsidP="0090003F">
                      <w:pPr>
                        <w:spacing w:line="300" w:lineRule="exact"/>
                        <w:ind w:left="240" w:hangingChars="100" w:hanging="240"/>
                        <w:rPr>
                          <w:rFonts w:ascii="UD デジタル 教科書体 NK-R" w:eastAsia="UD デジタル 教科書体 NK-R" w:hint="eastAsia"/>
                        </w:rPr>
                      </w:pPr>
                    </w:p>
                    <w:p w14:paraId="7593E73C" w14:textId="461AD452" w:rsidR="00E81AFF" w:rsidRDefault="0090003F" w:rsidP="0090003F">
                      <w:pPr>
                        <w:spacing w:line="300" w:lineRule="exact"/>
                        <w:rPr>
                          <w:rFonts w:ascii="UD デジタル 教科書体 NK-R" w:eastAsia="UD デジタル 教科書体 NK-R" w:hint="eastAsia"/>
                        </w:rPr>
                      </w:pPr>
                      <w:r w:rsidRPr="0090003F">
                        <w:rPr>
                          <w:rFonts w:ascii="UD デジタル 教科書体 NK-R" w:eastAsia="UD デジタル 教科書体 NK-R" w:hint="eastAsia"/>
                          <w:color w:val="00B0F0"/>
                        </w:rPr>
                        <w:t xml:space="preserve">　</w:t>
                      </w:r>
                      <w:r>
                        <w:rPr>
                          <w:rFonts w:ascii="UD デジタル 教科書体 NK-R" w:eastAsia="UD デジタル 教科書体 NK-R" w:hint="eastAsia"/>
                          <w:color w:val="00B0F0"/>
                        </w:rPr>
                        <w:t xml:space="preserve">　</w:t>
                      </w:r>
                      <w:r>
                        <w:rPr>
                          <w:rFonts w:ascii="UD デジタル 教科書体 NK-R" w:eastAsia="UD デジタル 教科書体 NK-R"/>
                          <w:color w:val="00B0F0"/>
                        </w:rPr>
                        <w:t xml:space="preserve">　　　　　　　　　　　　　　　　　　　　　　</w:t>
                      </w:r>
                      <w:r w:rsidRPr="003B7E68">
                        <w:rPr>
                          <w:rFonts w:ascii="UD デジタル 教科書体 NK-R" w:eastAsia="UD デジタル 教科書体 NK-R"/>
                        </w:rPr>
                        <w:t xml:space="preserve">　</w:t>
                      </w:r>
                      <w:r w:rsidRPr="003B7E68">
                        <w:rPr>
                          <w:rFonts w:ascii="UD デジタル 教科書体 NK-R" w:eastAsia="UD デジタル 教科書体 NK-R" w:hint="eastAsia"/>
                        </w:rPr>
                        <w:t>＜　URL　＞</w:t>
                      </w:r>
                    </w:p>
                    <w:p w14:paraId="30D60F2C" w14:textId="0A6CA6FE" w:rsidR="00C36A3B" w:rsidRPr="00E81AFF" w:rsidRDefault="00E81AFF" w:rsidP="00E81AFF">
                      <w:pPr>
                        <w:spacing w:line="300" w:lineRule="exact"/>
                        <w:ind w:firstLineChars="600" w:firstLine="1920"/>
                        <w:jc w:val="left"/>
                        <w:rPr>
                          <w:rFonts w:ascii="UD デジタル 教科書体 NK-R" w:eastAsia="UD デジタル 教科書体 NK-R" w:hint="eastAsia"/>
                          <w:sz w:val="32"/>
                          <w:szCs w:val="22"/>
                        </w:rPr>
                      </w:pPr>
                      <w:r w:rsidRPr="00E81AFF">
                        <w:rPr>
                          <w:rFonts w:ascii="UD デジタル 教科書体 NK-R" w:eastAsia="UD デジタル 教科書体 NK-R"/>
                          <w:sz w:val="32"/>
                          <w:szCs w:val="22"/>
                        </w:rPr>
                        <w:t>http://bit.ly/4aFvFyb</w:t>
                      </w:r>
                    </w:p>
                  </w:txbxContent>
                </v:textbox>
                <w10:wrap anchorx="margin"/>
              </v:shape>
            </w:pict>
          </mc:Fallback>
        </mc:AlternateContent>
      </w:r>
    </w:p>
    <w:p w14:paraId="1C8102BC" w14:textId="070D1D82" w:rsidR="0090003F" w:rsidRDefault="008053F0" w:rsidP="001107BE">
      <w:pPr>
        <w:spacing w:line="400" w:lineRule="exact"/>
        <w:jc w:val="right"/>
        <w:rPr>
          <w:rFonts w:ascii="UD デジタル 教科書体 NK-R" w:eastAsia="UD デジタル 教科書体 NK-R" w:hAnsi="HG丸ｺﾞｼｯｸM-PRO"/>
        </w:rPr>
      </w:pPr>
      <w:r w:rsidRPr="001107BE">
        <w:rPr>
          <w:rFonts w:ascii="UD デジタル 教科書体 NK-R" w:eastAsia="UD デジタル 教科書体 NK-R" w:hAnsi="HG丸ｺﾞｼｯｸM-PRO" w:hint="eastAsia"/>
        </w:rPr>
        <w:t xml:space="preserve">　　　　　　　　　　　　　　　　　　　　　　　　　　　　　　</w:t>
      </w:r>
      <w:r w:rsidR="001D0607" w:rsidRPr="001107BE">
        <w:rPr>
          <w:rFonts w:ascii="UD デジタル 教科書体 NK-R" w:eastAsia="UD デジタル 教科書体 NK-R" w:hAnsi="HG丸ｺﾞｼｯｸM-PRO" w:hint="eastAsia"/>
        </w:rPr>
        <w:t xml:space="preserve">　　</w:t>
      </w:r>
      <w:r w:rsidRPr="001107BE">
        <w:rPr>
          <w:rFonts w:ascii="UD デジタル 教科書体 NK-R" w:eastAsia="UD デジタル 教科書体 NK-R" w:hAnsi="HG丸ｺﾞｼｯｸM-PRO" w:hint="eastAsia"/>
        </w:rPr>
        <w:t xml:space="preserve">　</w:t>
      </w:r>
    </w:p>
    <w:p w14:paraId="48199DE9" w14:textId="124B7EBB" w:rsidR="00A33F5F" w:rsidRDefault="00A33F5F" w:rsidP="001107BE">
      <w:pPr>
        <w:spacing w:line="400" w:lineRule="exact"/>
        <w:jc w:val="right"/>
        <w:rPr>
          <w:rFonts w:ascii="UD デジタル 教科書体 NK-R" w:eastAsia="UD デジタル 教科書体 NK-R" w:hAnsi="HG丸ｺﾞｼｯｸM-PRO"/>
        </w:rPr>
      </w:pPr>
    </w:p>
    <w:p w14:paraId="3A57A291" w14:textId="237EDFC3" w:rsidR="00A33F5F" w:rsidRDefault="00A33F5F" w:rsidP="001107BE">
      <w:pPr>
        <w:spacing w:line="400" w:lineRule="exact"/>
        <w:jc w:val="right"/>
        <w:rPr>
          <w:rFonts w:ascii="UD デジタル 教科書体 NK-R" w:eastAsia="UD デジタル 教科書体 NK-R" w:hAnsi="HG丸ｺﾞｼｯｸM-PRO"/>
        </w:rPr>
      </w:pPr>
    </w:p>
    <w:p w14:paraId="74563A8F" w14:textId="555B039F" w:rsidR="00A33F5F" w:rsidRDefault="00C36A3B" w:rsidP="001107BE">
      <w:pPr>
        <w:spacing w:line="400" w:lineRule="exact"/>
        <w:jc w:val="right"/>
        <w:rPr>
          <w:rFonts w:ascii="UD デジタル 教科書体 NK-R" w:eastAsia="UD デジタル 教科書体 NK-R" w:hAnsi="HG丸ｺﾞｼｯｸM-PRO"/>
        </w:rPr>
      </w:pPr>
      <w:r w:rsidRPr="00AA037E">
        <w:rPr>
          <w:rFonts w:ascii="UD デジタル 教科書体 NK-R" w:eastAsia="UD デジタル 教科書体 NK-R" w:hAnsi="HG丸ｺﾞｼｯｸM-PRO" w:hint="eastAsia"/>
          <w:noProof/>
          <w:sz w:val="32"/>
          <w:szCs w:val="32"/>
        </w:rPr>
        <mc:AlternateContent>
          <mc:Choice Requires="wps">
            <w:drawing>
              <wp:anchor distT="0" distB="0" distL="114300" distR="114300" simplePos="0" relativeHeight="251662336" behindDoc="0" locked="0" layoutInCell="1" allowOverlap="1" wp14:anchorId="60E60ACF" wp14:editId="4ECC6BAA">
                <wp:simplePos x="0" y="0"/>
                <wp:positionH relativeFrom="margin">
                  <wp:posOffset>-76835</wp:posOffset>
                </wp:positionH>
                <wp:positionV relativeFrom="paragraph">
                  <wp:posOffset>37465</wp:posOffset>
                </wp:positionV>
                <wp:extent cx="4914900" cy="720000"/>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4914900" cy="720000"/>
                        </a:xfrm>
                        <a:prstGeom prst="rect">
                          <a:avLst/>
                        </a:prstGeom>
                        <a:solidFill>
                          <a:schemeClr val="lt1"/>
                        </a:solidFill>
                        <a:ln w="6350">
                          <a:noFill/>
                        </a:ln>
                      </wps:spPr>
                      <wps:txbx>
                        <w:txbxContent>
                          <w:p w14:paraId="66D045D6" w14:textId="77777777" w:rsidR="00A33F5F" w:rsidRPr="00A33F5F" w:rsidRDefault="00A33F5F" w:rsidP="00A33F5F">
                            <w:pPr>
                              <w:spacing w:line="120" w:lineRule="auto"/>
                              <w:rPr>
                                <w:rFonts w:ascii="UD デジタル 教科書体 N-R" w:eastAsia="UD デジタル 教科書体 N-R" w:hAnsi="MS UI Gothic"/>
                                <w:sz w:val="16"/>
                                <w:szCs w:val="16"/>
                              </w:rPr>
                            </w:pPr>
                            <w:r w:rsidRPr="00A33F5F">
                              <w:rPr>
                                <w:rFonts w:ascii="UD デジタル 教科書体 N-R" w:eastAsia="UD デジタル 教科書体 N-R" w:hAnsi="MS UI Gothic" w:hint="eastAsia"/>
                                <w:sz w:val="16"/>
                                <w:szCs w:val="16"/>
                              </w:rPr>
                              <w:t>※本講演会は、医薬関係者以外の参加はご遠慮頂いております。</w:t>
                            </w:r>
                          </w:p>
                          <w:p w14:paraId="3A21F823" w14:textId="5880F8CE" w:rsidR="00A33F5F" w:rsidRPr="00A33F5F" w:rsidRDefault="00A33F5F" w:rsidP="00A33F5F">
                            <w:pPr>
                              <w:spacing w:line="120" w:lineRule="auto"/>
                              <w:rPr>
                                <w:rFonts w:ascii="UD デジタル 教科書体 N-R" w:eastAsia="UD デジタル 教科書体 N-R" w:hAnsi="MS UI Gothic"/>
                                <w:sz w:val="16"/>
                                <w:szCs w:val="16"/>
                              </w:rPr>
                            </w:pPr>
                            <w:r w:rsidRPr="00A33F5F">
                              <w:rPr>
                                <w:rFonts w:ascii="UD デジタル 教科書体 N-R" w:eastAsia="UD デジタル 教科書体 N-R" w:hAnsi="MS UI Gothic" w:hint="eastAsia"/>
                                <w:sz w:val="16"/>
                                <w:szCs w:val="16"/>
                              </w:rPr>
                              <w:t>（医薬関係者：「主として医師、歯科医師、薬剤師、看護師、診療放射線技師、臨床検査技師、臨床心理士等の医療専門家（医学部・薬学部等の学生を含む）、および医療施設において医療に従事する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60ACF" id="テキスト ボックス 3" o:spid="_x0000_s1028" type="#_x0000_t202" style="position:absolute;left:0;text-align:left;margin-left:-6.05pt;margin-top:2.95pt;width:387pt;height:56.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" fillcolor="white [3201]" stroked="f" strokeweight=".5pt">
                <v:textbox>
                  <w:txbxContent>
                    <w:p w14:paraId="66D045D6" w14:textId="77777777" w:rsidR="00A33F5F" w:rsidRPr="00A33F5F" w:rsidRDefault="00A33F5F" w:rsidP="00A33F5F">
                      <w:pPr>
                        <w:spacing w:line="120" w:lineRule="auto"/>
                        <w:rPr>
                          <w:rFonts w:ascii="UD デジタル 教科書体 N-R" w:eastAsia="UD デジタル 教科書体 N-R" w:hAnsi="MS UI Gothic" w:hint="eastAsia"/>
                          <w:sz w:val="16"/>
                          <w:szCs w:val="16"/>
                        </w:rPr>
                      </w:pPr>
                      <w:r w:rsidRPr="00A33F5F">
                        <w:rPr>
                          <w:rFonts w:ascii="UD デジタル 教科書体 N-R" w:eastAsia="UD デジタル 教科書体 N-R" w:hAnsi="MS UI Gothic" w:hint="eastAsia"/>
                          <w:sz w:val="16"/>
                          <w:szCs w:val="16"/>
                        </w:rPr>
                        <w:t>※本講演会は、医薬関係者以外の参加はご遠慮頂いております。</w:t>
                      </w:r>
                    </w:p>
                    <w:p w14:paraId="3A21F823" w14:textId="5880F8CE" w:rsidR="00A33F5F" w:rsidRPr="00A33F5F" w:rsidRDefault="00A33F5F" w:rsidP="00A33F5F">
                      <w:pPr>
                        <w:spacing w:line="120" w:lineRule="auto"/>
                        <w:rPr>
                          <w:rFonts w:ascii="UD デジタル 教科書体 N-R" w:eastAsia="UD デジタル 教科書体 N-R" w:hAnsi="MS UI Gothic"/>
                          <w:sz w:val="16"/>
                          <w:szCs w:val="16"/>
                        </w:rPr>
                      </w:pPr>
                      <w:r w:rsidRPr="00A33F5F">
                        <w:rPr>
                          <w:rFonts w:ascii="UD デジタル 教科書体 N-R" w:eastAsia="UD デジタル 教科書体 N-R" w:hAnsi="MS UI Gothic" w:hint="eastAsia"/>
                          <w:sz w:val="16"/>
                          <w:szCs w:val="16"/>
                        </w:rPr>
                        <w:t>（医薬関係者：「主として医師、歯科医師、薬剤師、看護師、診療放射線技師、臨床検査技師、臨床心理士等の医療専門家（医学部・薬学部等の学生を含む）、および医療施設において医療に従事する職員」）</w:t>
                      </w:r>
                    </w:p>
                  </w:txbxContent>
                </v:textbox>
                <w10:wrap anchorx="margin"/>
              </v:shape>
            </w:pict>
          </mc:Fallback>
        </mc:AlternateContent>
      </w:r>
    </w:p>
    <w:p w14:paraId="288D1AE9" w14:textId="7009AAA1" w:rsidR="008650AB" w:rsidRPr="001107BE" w:rsidRDefault="00165CBA" w:rsidP="001107BE">
      <w:pPr>
        <w:spacing w:line="400" w:lineRule="exact"/>
        <w:jc w:val="right"/>
        <w:rPr>
          <w:rFonts w:ascii="UD デジタル 教科書体 NK-R" w:eastAsia="UD デジタル 教科書体 NK-R" w:hAnsi="HG丸ｺﾞｼｯｸM-PRO"/>
        </w:rPr>
      </w:pPr>
      <w:r w:rsidRPr="001107BE">
        <w:rPr>
          <w:rFonts w:ascii="UD デジタル 教科書体 NK-R" w:eastAsia="UD デジタル 教科書体 NK-R" w:hAnsi="HG丸ｺﾞｼｯｸM-PRO" w:hint="eastAsia"/>
        </w:rPr>
        <w:t>共催</w:t>
      </w:r>
      <w:r w:rsidR="008053F0" w:rsidRPr="001107BE">
        <w:rPr>
          <w:rFonts w:ascii="UD デジタル 教科書体 NK-R" w:eastAsia="UD デジタル 教科書体 NK-R" w:hAnsi="HG丸ｺﾞｼｯｸM-PRO" w:hint="eastAsia"/>
        </w:rPr>
        <w:t xml:space="preserve">　河内医師会</w:t>
      </w:r>
    </w:p>
    <w:p w14:paraId="484E13D4" w14:textId="57603B00" w:rsidR="00165CBA" w:rsidRPr="001107BE" w:rsidRDefault="0089231E" w:rsidP="00165CBA">
      <w:pPr>
        <w:spacing w:line="400" w:lineRule="exact"/>
        <w:jc w:val="right"/>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塩野義製薬</w:t>
      </w:r>
      <w:r w:rsidR="00165CBA" w:rsidRPr="001107BE">
        <w:rPr>
          <w:rFonts w:ascii="UD デジタル 教科書体 NK-R" w:eastAsia="UD デジタル 教科書体 NK-R" w:hAnsi="HG丸ｺﾞｼｯｸM-PRO" w:hint="eastAsia"/>
        </w:rPr>
        <w:t>株式会社</w:t>
      </w:r>
    </w:p>
    <w:sectPr w:rsidR="00165CBA" w:rsidRPr="001107BE" w:rsidSect="00785974">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CE05E" w14:textId="77777777" w:rsidR="00D32C40" w:rsidRDefault="00D32C40" w:rsidP="005C772D">
      <w:r>
        <w:separator/>
      </w:r>
    </w:p>
  </w:endnote>
  <w:endnote w:type="continuationSeparator" w:id="0">
    <w:p w14:paraId="5991A47E" w14:textId="77777777" w:rsidR="00D32C40" w:rsidRDefault="00D32C40" w:rsidP="005C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KaiTi">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30EF" w14:textId="77777777" w:rsidR="00D32C40" w:rsidRDefault="00D32C40" w:rsidP="005C772D">
      <w:r>
        <w:separator/>
      </w:r>
    </w:p>
  </w:footnote>
  <w:footnote w:type="continuationSeparator" w:id="0">
    <w:p w14:paraId="4EBF5F2B" w14:textId="77777777" w:rsidR="00D32C40" w:rsidRDefault="00D32C40" w:rsidP="005C7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ECA"/>
    <w:multiLevelType w:val="hybridMultilevel"/>
    <w:tmpl w:val="792287DC"/>
    <w:lvl w:ilvl="0" w:tplc="9AD2D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353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B4"/>
    <w:rsid w:val="000074A0"/>
    <w:rsid w:val="00051E8E"/>
    <w:rsid w:val="000D2E61"/>
    <w:rsid w:val="0010222C"/>
    <w:rsid w:val="001107BE"/>
    <w:rsid w:val="00165CBA"/>
    <w:rsid w:val="001B42A1"/>
    <w:rsid w:val="001D0607"/>
    <w:rsid w:val="0023298E"/>
    <w:rsid w:val="002A07BE"/>
    <w:rsid w:val="00327B8D"/>
    <w:rsid w:val="00356AC6"/>
    <w:rsid w:val="00382201"/>
    <w:rsid w:val="00394263"/>
    <w:rsid w:val="003B7E68"/>
    <w:rsid w:val="004252A0"/>
    <w:rsid w:val="00446F94"/>
    <w:rsid w:val="004B6587"/>
    <w:rsid w:val="004D36A7"/>
    <w:rsid w:val="004D3CD3"/>
    <w:rsid w:val="004D57E7"/>
    <w:rsid w:val="004F4810"/>
    <w:rsid w:val="00552FF6"/>
    <w:rsid w:val="005B0B44"/>
    <w:rsid w:val="005C60CA"/>
    <w:rsid w:val="005C772D"/>
    <w:rsid w:val="00684051"/>
    <w:rsid w:val="006B0D9A"/>
    <w:rsid w:val="006C410F"/>
    <w:rsid w:val="00785974"/>
    <w:rsid w:val="007D7D54"/>
    <w:rsid w:val="007D7FB5"/>
    <w:rsid w:val="008053F0"/>
    <w:rsid w:val="00834CCB"/>
    <w:rsid w:val="008650AB"/>
    <w:rsid w:val="0089231E"/>
    <w:rsid w:val="008A7E90"/>
    <w:rsid w:val="008B2530"/>
    <w:rsid w:val="008D7639"/>
    <w:rsid w:val="0090003F"/>
    <w:rsid w:val="00954CBC"/>
    <w:rsid w:val="00972308"/>
    <w:rsid w:val="009927A8"/>
    <w:rsid w:val="00995BE5"/>
    <w:rsid w:val="009A7E4F"/>
    <w:rsid w:val="009D6EB4"/>
    <w:rsid w:val="00A30FA3"/>
    <w:rsid w:val="00A33F5F"/>
    <w:rsid w:val="00A61E11"/>
    <w:rsid w:val="00A71B26"/>
    <w:rsid w:val="00A900D4"/>
    <w:rsid w:val="00AA037E"/>
    <w:rsid w:val="00AA13A0"/>
    <w:rsid w:val="00AB6FBD"/>
    <w:rsid w:val="00AB7D80"/>
    <w:rsid w:val="00AC0F63"/>
    <w:rsid w:val="00AC41D3"/>
    <w:rsid w:val="00AF7E4C"/>
    <w:rsid w:val="00B075EF"/>
    <w:rsid w:val="00B93960"/>
    <w:rsid w:val="00BB7C7B"/>
    <w:rsid w:val="00BD447C"/>
    <w:rsid w:val="00C36A3B"/>
    <w:rsid w:val="00C625C1"/>
    <w:rsid w:val="00CF3344"/>
    <w:rsid w:val="00D01030"/>
    <w:rsid w:val="00D32C40"/>
    <w:rsid w:val="00D67644"/>
    <w:rsid w:val="00DA424A"/>
    <w:rsid w:val="00E07765"/>
    <w:rsid w:val="00E81AFF"/>
    <w:rsid w:val="00F22280"/>
    <w:rsid w:val="00F76530"/>
    <w:rsid w:val="00F81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CAD5054"/>
  <w15:docId w15:val="{FE1E33EF-C9E7-4979-8580-3A69680D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EB4"/>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9D6EB4"/>
  </w:style>
  <w:style w:type="character" w:customStyle="1" w:styleId="a4">
    <w:name w:val="日付 (文字)"/>
    <w:basedOn w:val="a0"/>
    <w:link w:val="a3"/>
    <w:semiHidden/>
    <w:rsid w:val="009D6EB4"/>
    <w:rPr>
      <w:rFonts w:ascii="Century" w:eastAsia="ＭＳ 明朝" w:hAnsi="Century" w:cs="Times New Roman"/>
      <w:sz w:val="24"/>
      <w:szCs w:val="20"/>
    </w:rPr>
  </w:style>
  <w:style w:type="paragraph" w:styleId="a5">
    <w:name w:val="Note Heading"/>
    <w:basedOn w:val="a"/>
    <w:next w:val="a"/>
    <w:link w:val="a6"/>
    <w:semiHidden/>
    <w:rsid w:val="009D6EB4"/>
    <w:pPr>
      <w:jc w:val="center"/>
    </w:pPr>
  </w:style>
  <w:style w:type="character" w:customStyle="1" w:styleId="a6">
    <w:name w:val="記 (文字)"/>
    <w:basedOn w:val="a0"/>
    <w:link w:val="a5"/>
    <w:semiHidden/>
    <w:rsid w:val="009D6EB4"/>
    <w:rPr>
      <w:rFonts w:ascii="Century" w:eastAsia="ＭＳ 明朝" w:hAnsi="Century" w:cs="Times New Roman"/>
      <w:sz w:val="24"/>
      <w:szCs w:val="20"/>
    </w:rPr>
  </w:style>
  <w:style w:type="paragraph" w:styleId="a7">
    <w:name w:val="header"/>
    <w:basedOn w:val="a"/>
    <w:link w:val="a8"/>
    <w:uiPriority w:val="99"/>
    <w:unhideWhenUsed/>
    <w:rsid w:val="005C772D"/>
    <w:pPr>
      <w:tabs>
        <w:tab w:val="center" w:pos="4252"/>
        <w:tab w:val="right" w:pos="8504"/>
      </w:tabs>
      <w:snapToGrid w:val="0"/>
    </w:pPr>
  </w:style>
  <w:style w:type="character" w:customStyle="1" w:styleId="a8">
    <w:name w:val="ヘッダー (文字)"/>
    <w:basedOn w:val="a0"/>
    <w:link w:val="a7"/>
    <w:uiPriority w:val="99"/>
    <w:rsid w:val="005C772D"/>
    <w:rPr>
      <w:rFonts w:ascii="Century" w:eastAsia="ＭＳ 明朝" w:hAnsi="Century" w:cs="Times New Roman"/>
      <w:sz w:val="24"/>
      <w:szCs w:val="20"/>
    </w:rPr>
  </w:style>
  <w:style w:type="paragraph" w:styleId="a9">
    <w:name w:val="footer"/>
    <w:basedOn w:val="a"/>
    <w:link w:val="aa"/>
    <w:uiPriority w:val="99"/>
    <w:unhideWhenUsed/>
    <w:rsid w:val="005C772D"/>
    <w:pPr>
      <w:tabs>
        <w:tab w:val="center" w:pos="4252"/>
        <w:tab w:val="right" w:pos="8504"/>
      </w:tabs>
      <w:snapToGrid w:val="0"/>
    </w:pPr>
  </w:style>
  <w:style w:type="character" w:customStyle="1" w:styleId="aa">
    <w:name w:val="フッター (文字)"/>
    <w:basedOn w:val="a0"/>
    <w:link w:val="a9"/>
    <w:uiPriority w:val="99"/>
    <w:rsid w:val="005C772D"/>
    <w:rPr>
      <w:rFonts w:ascii="Century" w:eastAsia="ＭＳ 明朝" w:hAnsi="Century" w:cs="Times New Roman"/>
      <w:sz w:val="24"/>
      <w:szCs w:val="20"/>
    </w:rPr>
  </w:style>
  <w:style w:type="paragraph" w:styleId="ab">
    <w:name w:val="Balloon Text"/>
    <w:basedOn w:val="a"/>
    <w:link w:val="ac"/>
    <w:uiPriority w:val="99"/>
    <w:semiHidden/>
    <w:unhideWhenUsed/>
    <w:rsid w:val="001D06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D0607"/>
    <w:rPr>
      <w:rFonts w:asciiTheme="majorHAnsi" w:eastAsiaTheme="majorEastAsia" w:hAnsiTheme="majorHAnsi" w:cstheme="majorBidi"/>
      <w:sz w:val="18"/>
      <w:szCs w:val="18"/>
    </w:rPr>
  </w:style>
  <w:style w:type="paragraph" w:styleId="ad">
    <w:name w:val="List Paragraph"/>
    <w:basedOn w:val="a"/>
    <w:uiPriority w:val="34"/>
    <w:qFormat/>
    <w:rsid w:val="00954C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activeX1.xml><?xml version="1.0" encoding="utf-8"?>
<ax:ocx xmlns:ax="http://schemas.microsoft.com/office/2006/activeX" xmlns:r="http://schemas.openxmlformats.org/officeDocument/2006/relationships" ax:classid="{D9347033-9612-11D1-9D75-00C04FCC8CDC}" ax:persistence="persistPropertyBag">
  <ax:ocxPr ax:name="_cx" ax:value="3300"/>
  <ax:ocxPr ax:name="_cy" ax:value="3300"/>
  <ax:ocxPr ax:name="Style" ax:value="11"/>
  <ax:ocxPr ax:name="SubStyle" ax:value="-1"/>
  <ax:ocxPr ax:name="Validation" ax:value="2"/>
  <ax:ocxPr ax:name="LineWeight" ax:value="3"/>
  <ax:ocxPr ax:name="Direction" ax:value="0"/>
  <ax:ocxPr ax:name="ShowData" ax:value="1"/>
  <ax:ocxPr ax:name="Value" ax:value="https://shionogi-jp.zoom.us/webinar/register/WN_7XvHcXP8Q36p6i_yK-o-wA"/>
  <ax:ocxPr ax:name="ForeColor" ax:value="0"/>
  <ax:ocxPr ax:name="BackColor" ax:value="16777215"/>
</ax:ocx>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906C-BEBB-4FC8-A1AC-2E92579E1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Makino, Yotaro(COPR4)牧野 陽太郎</cp:lastModifiedBy>
  <cp:revision>10</cp:revision>
  <cp:lastPrinted>2020-11-02T01:52:00Z</cp:lastPrinted>
  <dcterms:created xsi:type="dcterms:W3CDTF">2024-05-16T08:02:00Z</dcterms:created>
  <dcterms:modified xsi:type="dcterms:W3CDTF">2024-06-12T05:19:00Z</dcterms:modified>
</cp:coreProperties>
</file>