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1A0C6" w14:textId="6EB32CBC" w:rsidR="00C625C1" w:rsidRPr="001107BE" w:rsidRDefault="00A71B26" w:rsidP="008D7639">
      <w:pPr>
        <w:pStyle w:val="a3"/>
        <w:spacing w:line="460" w:lineRule="exact"/>
        <w:jc w:val="right"/>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令和</w:t>
      </w:r>
      <w:r w:rsidR="00A50CFE">
        <w:rPr>
          <w:rFonts w:ascii="UD デジタル 教科書体 NK-R" w:eastAsia="UD デジタル 教科書体 NK-R" w:hAnsi="HG丸ｺﾞｼｯｸM-PRO" w:hint="eastAsia"/>
        </w:rPr>
        <w:t>７</w:t>
      </w:r>
      <w:r w:rsidR="00D67644">
        <w:rPr>
          <w:rFonts w:ascii="UD デジタル 教科書体 NK-R" w:eastAsia="UD デジタル 教科書体 NK-R" w:hAnsi="HG丸ｺﾞｼｯｸM-PRO" w:hint="eastAsia"/>
        </w:rPr>
        <w:t>年</w:t>
      </w:r>
      <w:r w:rsidR="00A50CFE">
        <w:rPr>
          <w:rFonts w:ascii="UD デジタル 教科書体 NK-R" w:eastAsia="UD デジタル 教科書体 NK-R" w:hAnsi="HG丸ｺﾞｼｯｸM-PRO" w:hint="eastAsia"/>
        </w:rPr>
        <w:t>６</w:t>
      </w:r>
      <w:r w:rsidR="009D6EB4" w:rsidRPr="001107BE">
        <w:rPr>
          <w:rFonts w:ascii="UD デジタル 教科書体 NK-R" w:eastAsia="UD デジタル 教科書体 NK-R" w:hAnsi="HG丸ｺﾞｼｯｸM-PRO" w:hint="eastAsia"/>
        </w:rPr>
        <w:t>月吉日</w:t>
      </w:r>
    </w:p>
    <w:p w14:paraId="16218C25" w14:textId="77777777" w:rsidR="009D6EB4" w:rsidRPr="001107BE" w:rsidRDefault="006C410F" w:rsidP="00051E8E">
      <w:pPr>
        <w:spacing w:line="380" w:lineRule="exact"/>
        <w:jc w:val="left"/>
        <w:rPr>
          <w:rFonts w:ascii="UD デジタル 教科書体 NK-R" w:eastAsia="UD デジタル 教科書体 NK-R" w:hAnsi="HG丸ｺﾞｼｯｸM-PRO"/>
          <w:sz w:val="28"/>
        </w:rPr>
      </w:pPr>
      <w:r w:rsidRPr="001107BE">
        <w:rPr>
          <w:rFonts w:ascii="UD デジタル 教科書体 NK-R" w:eastAsia="UD デジタル 教科書体 NK-R" w:hAnsi="HG丸ｺﾞｼｯｸM-PRO" w:hint="eastAsia"/>
        </w:rPr>
        <w:t xml:space="preserve">　　</w:t>
      </w:r>
      <w:r w:rsidR="009D6EB4" w:rsidRPr="001107BE">
        <w:rPr>
          <w:rFonts w:ascii="UD デジタル 教科書体 NK-R" w:eastAsia="UD デジタル 教科書体 NK-R" w:hAnsi="HG丸ｺﾞｼｯｸM-PRO" w:hint="eastAsia"/>
          <w:sz w:val="28"/>
        </w:rPr>
        <w:t>会員各位</w:t>
      </w:r>
    </w:p>
    <w:p w14:paraId="200A3478" w14:textId="77777777" w:rsidR="009D6EB4" w:rsidRPr="001107BE" w:rsidRDefault="009D6EB4" w:rsidP="00051E8E">
      <w:pPr>
        <w:spacing w:line="380" w:lineRule="exact"/>
        <w:jc w:val="right"/>
        <w:rPr>
          <w:rFonts w:ascii="UD デジタル 教科書体 NK-R" w:eastAsia="UD デジタル 教科書体 NK-R" w:hAnsi="HG丸ｺﾞｼｯｸM-PRO"/>
        </w:rPr>
      </w:pPr>
      <w:r w:rsidRPr="001107BE">
        <w:rPr>
          <w:rFonts w:ascii="UD デジタル 教科書体 NK-R" w:eastAsia="UD デジタル 教科書体 NK-R" w:hAnsi="HG丸ｺﾞｼｯｸM-PRO" w:hint="eastAsia"/>
        </w:rPr>
        <w:t>河内医師会長</w:t>
      </w:r>
      <w:r w:rsidR="00AB7D80">
        <w:rPr>
          <w:rFonts w:ascii="UD デジタル 教科書体 NK-R" w:eastAsia="UD デジタル 教科書体 NK-R" w:hAnsi="HG丸ｺﾞｼｯｸM-PRO" w:hint="eastAsia"/>
        </w:rPr>
        <w:t xml:space="preserve">　</w:t>
      </w:r>
      <w:r w:rsidR="005C60CA" w:rsidRPr="001107BE">
        <w:rPr>
          <w:rFonts w:ascii="UD デジタル 教科書体 NK-R" w:eastAsia="UD デジタル 教科書体 NK-R" w:hAnsi="HG丸ｺﾞｼｯｸM-PRO" w:hint="eastAsia"/>
        </w:rPr>
        <w:t>佐堀</w:t>
      </w:r>
      <w:r w:rsidR="00AB7D80">
        <w:rPr>
          <w:rFonts w:ascii="UD デジタル 教科書体 NK-R" w:eastAsia="UD デジタル 教科書体 NK-R" w:hAnsi="HG丸ｺﾞｼｯｸM-PRO" w:hint="eastAsia"/>
        </w:rPr>
        <w:t xml:space="preserve">　</w:t>
      </w:r>
      <w:r w:rsidR="005C60CA" w:rsidRPr="001107BE">
        <w:rPr>
          <w:rFonts w:ascii="UD デジタル 教科書体 NK-R" w:eastAsia="UD デジタル 教科書体 NK-R" w:hAnsi="HG丸ｺﾞｼｯｸM-PRO" w:hint="eastAsia"/>
        </w:rPr>
        <w:t xml:space="preserve">　彰彦</w:t>
      </w:r>
    </w:p>
    <w:p w14:paraId="428BAEF1" w14:textId="0F55AD07" w:rsidR="009D6EB4" w:rsidRPr="001107BE" w:rsidRDefault="009D6EB4" w:rsidP="00F60C0B">
      <w:pPr>
        <w:wordWrap w:val="0"/>
        <w:spacing w:line="380" w:lineRule="exact"/>
        <w:jc w:val="right"/>
        <w:rPr>
          <w:rFonts w:ascii="UD デジタル 教科書体 NK-R" w:eastAsia="UD デジタル 教科書体 NK-R" w:hAnsi="HG丸ｺﾞｼｯｸM-PRO"/>
        </w:rPr>
      </w:pPr>
      <w:r w:rsidRPr="001107BE">
        <w:rPr>
          <w:rFonts w:ascii="UD デジタル 教科書体 NK-R" w:eastAsia="UD デジタル 教科書体 NK-R" w:hAnsi="HG丸ｺﾞｼｯｸM-PRO" w:hint="eastAsia"/>
        </w:rPr>
        <w:t>学術担当理事</w:t>
      </w:r>
      <w:r w:rsidR="00AB7D80">
        <w:rPr>
          <w:rFonts w:ascii="UD デジタル 教科書体 NK-R" w:eastAsia="UD デジタル 教科書体 NK-R" w:hAnsi="HG丸ｺﾞｼｯｸM-PRO" w:hint="eastAsia"/>
        </w:rPr>
        <w:t xml:space="preserve">　</w:t>
      </w:r>
      <w:r w:rsidR="00F60C0B">
        <w:rPr>
          <w:rFonts w:ascii="UD デジタル 教科書体 NK-R" w:eastAsia="UD デジタル 教科書体 NK-R" w:hAnsi="HG丸ｺﾞｼｯｸM-PRO" w:hint="eastAsia"/>
        </w:rPr>
        <w:t>高田　俊明</w:t>
      </w:r>
    </w:p>
    <w:p w14:paraId="03C33B1B" w14:textId="77777777" w:rsidR="00356AC6" w:rsidRPr="001107BE" w:rsidRDefault="00356AC6" w:rsidP="008D7639">
      <w:pPr>
        <w:spacing w:line="460" w:lineRule="exact"/>
        <w:jc w:val="right"/>
        <w:rPr>
          <w:rFonts w:ascii="UD デジタル 教科書体 NK-R" w:eastAsia="UD デジタル 教科書体 NK-R" w:hAnsi="HG丸ｺﾞｼｯｸM-PRO"/>
        </w:rPr>
      </w:pPr>
    </w:p>
    <w:p w14:paraId="73BF2F55" w14:textId="77777777" w:rsidR="009D6EB4" w:rsidRPr="001107BE" w:rsidRDefault="009D6EB4" w:rsidP="00A900D4">
      <w:pPr>
        <w:spacing w:line="480" w:lineRule="auto"/>
        <w:jc w:val="center"/>
        <w:rPr>
          <w:rFonts w:ascii="UD デジタル 教科書体 NK-R" w:eastAsia="UD デジタル 教科書体 NK-R" w:hAnsi="HG丸ｺﾞｼｯｸM-PRO"/>
          <w:sz w:val="48"/>
        </w:rPr>
      </w:pPr>
      <w:r w:rsidRPr="001107BE">
        <w:rPr>
          <w:rFonts w:ascii="UD デジタル 教科書体 NK-R" w:eastAsia="UD デジタル 教科書体 NK-R" w:hAnsi="HG丸ｺﾞｼｯｸM-PRO" w:hint="eastAsia"/>
          <w:sz w:val="48"/>
        </w:rPr>
        <w:t>河内医師会学術講演会のご案内</w:t>
      </w:r>
    </w:p>
    <w:p w14:paraId="0887B662" w14:textId="77777777" w:rsidR="009D6EB4" w:rsidRPr="001107BE" w:rsidRDefault="009D6EB4" w:rsidP="008D7639">
      <w:pPr>
        <w:spacing w:line="460" w:lineRule="exact"/>
        <w:jc w:val="center"/>
        <w:rPr>
          <w:rFonts w:ascii="UD デジタル 教科書体 NK-R" w:eastAsia="UD デジタル 教科書体 NK-R" w:hAnsi="HG丸ｺﾞｼｯｸM-PRO"/>
        </w:rPr>
      </w:pPr>
    </w:p>
    <w:p w14:paraId="596C93A9" w14:textId="77777777" w:rsidR="007D7FB5" w:rsidRPr="007D7FB5" w:rsidRDefault="007D7FB5" w:rsidP="007D7FB5">
      <w:pPr>
        <w:spacing w:line="360" w:lineRule="exact"/>
        <w:rPr>
          <w:rFonts w:ascii="UD デジタル 教科書体 NK-R" w:eastAsia="UD デジタル 教科書体 NK-R" w:hAnsi="HG丸ｺﾞｼｯｸM-PRO"/>
          <w:szCs w:val="24"/>
        </w:rPr>
      </w:pPr>
      <w:r w:rsidRPr="007D7FB5">
        <w:rPr>
          <w:rFonts w:ascii="UD デジタル 教科書体 NK-R" w:eastAsia="UD デジタル 教科書体 NK-R" w:hAnsi="HG丸ｺﾞｼｯｸM-PRO" w:hint="eastAsia"/>
          <w:szCs w:val="24"/>
        </w:rPr>
        <w:t>時下益々ご清栄のこととお慶び申し上げます。</w:t>
      </w:r>
    </w:p>
    <w:p w14:paraId="35698DDE" w14:textId="77777777" w:rsidR="007D7FB5" w:rsidRDefault="007D7FB5" w:rsidP="007D7FB5">
      <w:pPr>
        <w:spacing w:line="360" w:lineRule="exact"/>
        <w:jc w:val="left"/>
        <w:rPr>
          <w:rFonts w:ascii="UD デジタル 教科書体 NK-R" w:eastAsia="UD デジタル 教科書体 NK-R" w:hAnsi="HG丸ｺﾞｼｯｸM-PRO" w:cs="Courier New"/>
          <w:szCs w:val="24"/>
        </w:rPr>
      </w:pPr>
      <w:r w:rsidRPr="007D7FB5">
        <w:rPr>
          <w:rFonts w:ascii="UD デジタル 教科書体 NK-R" w:eastAsia="UD デジタル 教科書体 NK-R" w:hAnsi="HG丸ｺﾞｼｯｸM-PRO" w:cs="Courier New" w:hint="eastAsia"/>
          <w:szCs w:val="24"/>
        </w:rPr>
        <w:t>さて、この度下記の要領にて生涯研修学術講演会を</w:t>
      </w:r>
      <w:r w:rsidR="00051E8E">
        <w:rPr>
          <w:rFonts w:ascii="UD デジタル 教科書体 NK-R" w:eastAsia="UD デジタル 教科書体 NK-R" w:hAnsi="HG丸ｺﾞｼｯｸM-PRO" w:cs="Courier New" w:hint="eastAsia"/>
          <w:szCs w:val="24"/>
        </w:rPr>
        <w:t>ハイブリッド形式にて</w:t>
      </w:r>
      <w:r w:rsidRPr="007D7FB5">
        <w:rPr>
          <w:rFonts w:ascii="UD デジタル 教科書体 NK-R" w:eastAsia="UD デジタル 教科書体 NK-R" w:hAnsi="HG丸ｺﾞｼｯｸM-PRO" w:cs="Courier New" w:hint="eastAsia"/>
          <w:szCs w:val="24"/>
        </w:rPr>
        <w:t>開催することになりました。</w:t>
      </w:r>
    </w:p>
    <w:p w14:paraId="2D743E76" w14:textId="77777777" w:rsidR="007D7FB5" w:rsidRPr="007D7FB5" w:rsidRDefault="007D7FB5" w:rsidP="007D7FB5">
      <w:pPr>
        <w:spacing w:line="360" w:lineRule="exact"/>
        <w:rPr>
          <w:rFonts w:ascii="UD デジタル 教科書体 NK-R" w:eastAsia="UD デジタル 教科書体 NK-R" w:hAnsi="HG丸ｺﾞｼｯｸM-PRO"/>
          <w:szCs w:val="24"/>
        </w:rPr>
      </w:pPr>
      <w:r w:rsidRPr="007D7FB5">
        <w:rPr>
          <w:rFonts w:ascii="UD デジタル 教科書体 NK-R" w:eastAsia="UD デジタル 教科書体 NK-R" w:hAnsi="HG丸ｺﾞｼｯｸM-PRO" w:hint="eastAsia"/>
          <w:szCs w:val="24"/>
        </w:rPr>
        <w:t>なお、本講演会で取得できる生涯研修制度単位並びにカリキュラムコードは下記の通りです。</w:t>
      </w:r>
    </w:p>
    <w:p w14:paraId="5F8D1346" w14:textId="77777777" w:rsidR="00CF3344" w:rsidRPr="001107BE" w:rsidRDefault="007D7FB5" w:rsidP="007D7FB5">
      <w:pPr>
        <w:pStyle w:val="a5"/>
        <w:spacing w:line="400" w:lineRule="exact"/>
        <w:jc w:val="both"/>
        <w:rPr>
          <w:rFonts w:ascii="UD デジタル 教科書体 NK-R" w:eastAsia="UD デジタル 教科書体 NK-R" w:hAnsi="HG丸ｺﾞｼｯｸM-PRO"/>
          <w:sz w:val="32"/>
        </w:rPr>
      </w:pPr>
      <w:r w:rsidRPr="007D7FB5">
        <w:rPr>
          <w:rFonts w:ascii="UD デジタル 教科書体 NK-R" w:eastAsia="UD デジタル 教科書体 NK-R" w:hAnsi="HG丸ｺﾞｼｯｸM-PRO" w:hint="eastAsia"/>
          <w:szCs w:val="24"/>
        </w:rPr>
        <w:t>＊当日は生涯研修チケットをご持参くださいますようお願いいたします。</w:t>
      </w:r>
    </w:p>
    <w:p w14:paraId="42295F89" w14:textId="77777777" w:rsidR="003B7E68" w:rsidRDefault="003B7E68" w:rsidP="00AF7E4C">
      <w:pPr>
        <w:pStyle w:val="a5"/>
        <w:spacing w:line="400" w:lineRule="exact"/>
        <w:rPr>
          <w:rFonts w:ascii="UD デジタル 教科書体 NK-R" w:eastAsia="UD デジタル 教科書体 NK-R" w:hAnsi="HG丸ｺﾞｼｯｸM-PRO"/>
          <w:sz w:val="32"/>
        </w:rPr>
      </w:pPr>
    </w:p>
    <w:p w14:paraId="4BCA0981" w14:textId="18B7ACFB" w:rsidR="009D6EB4" w:rsidRDefault="009D6EB4" w:rsidP="00A50CFE">
      <w:pPr>
        <w:pStyle w:val="a5"/>
        <w:spacing w:line="400" w:lineRule="exact"/>
        <w:rPr>
          <w:rFonts w:ascii="UD デジタル 教科書体 NK-R" w:eastAsia="UD デジタル 教科書体 NK-R" w:hAnsi="HG丸ｺﾞｼｯｸM-PRO"/>
          <w:sz w:val="32"/>
        </w:rPr>
      </w:pPr>
      <w:r w:rsidRPr="001107BE">
        <w:rPr>
          <w:rFonts w:ascii="UD デジタル 教科書体 NK-R" w:eastAsia="UD デジタル 教科書体 NK-R" w:hAnsi="HG丸ｺﾞｼｯｸM-PRO" w:hint="eastAsia"/>
          <w:sz w:val="32"/>
        </w:rPr>
        <w:t>記</w:t>
      </w:r>
    </w:p>
    <w:p w14:paraId="4B31790C" w14:textId="77777777" w:rsidR="00A50CFE" w:rsidRPr="00A50CFE" w:rsidRDefault="00A50CFE" w:rsidP="00A50CFE"/>
    <w:p w14:paraId="20DB74FA" w14:textId="3E248EBA" w:rsidR="00B93960" w:rsidRPr="00A50CFE" w:rsidRDefault="009D6EB4" w:rsidP="00AA13A0">
      <w:pPr>
        <w:spacing w:line="440" w:lineRule="exact"/>
        <w:jc w:val="left"/>
        <w:rPr>
          <w:rFonts w:ascii="UD デジタル 教科書体 NK-R" w:eastAsia="UD デジタル 教科書体 NK-R" w:hAnsi="HG丸ｺﾞｼｯｸM-PRO"/>
          <w:szCs w:val="24"/>
        </w:rPr>
      </w:pPr>
      <w:r w:rsidRPr="00A50CFE">
        <w:rPr>
          <w:rFonts w:ascii="UD デジタル 教科書体 NK-R" w:eastAsia="UD デジタル 教科書体 NK-R" w:hAnsi="HG丸ｺﾞｼｯｸM-PRO" w:hint="eastAsia"/>
          <w:szCs w:val="24"/>
        </w:rPr>
        <w:t xml:space="preserve">日  時　：　</w:t>
      </w:r>
      <w:r w:rsidR="00A71B26" w:rsidRPr="00A50CFE">
        <w:rPr>
          <w:rFonts w:ascii="UD デジタル 教科書体 NK-R" w:eastAsia="UD デジタル 教科書体 NK-R" w:hAnsi="HG丸ｺﾞｼｯｸM-PRO" w:hint="eastAsia"/>
          <w:szCs w:val="24"/>
        </w:rPr>
        <w:t>令和</w:t>
      </w:r>
      <w:r w:rsidR="00A50CFE" w:rsidRPr="00A50CFE">
        <w:rPr>
          <w:rFonts w:ascii="UD デジタル 教科書体 NK-R" w:eastAsia="UD デジタル 教科書体 NK-R" w:hAnsi="HG丸ｺﾞｼｯｸM-PRO" w:hint="eastAsia"/>
          <w:szCs w:val="24"/>
        </w:rPr>
        <w:t>７</w:t>
      </w:r>
      <w:r w:rsidR="00D67644" w:rsidRPr="00A50CFE">
        <w:rPr>
          <w:rFonts w:ascii="UD デジタル 教科書体 NK-R" w:eastAsia="UD デジタル 教科書体 NK-R" w:hAnsi="HG丸ｺﾞｼｯｸM-PRO" w:hint="eastAsia"/>
          <w:szCs w:val="24"/>
        </w:rPr>
        <w:t>年</w:t>
      </w:r>
      <w:r w:rsidR="00A50CFE" w:rsidRPr="00A50CFE">
        <w:rPr>
          <w:rFonts w:ascii="UD デジタル 教科書体 NK-R" w:eastAsia="UD デジタル 教科書体 NK-R" w:hAnsi="HG丸ｺﾞｼｯｸM-PRO" w:hint="eastAsia"/>
          <w:szCs w:val="24"/>
        </w:rPr>
        <w:t>７</w:t>
      </w:r>
      <w:r w:rsidRPr="00A50CFE">
        <w:rPr>
          <w:rFonts w:ascii="UD デジタル 教科書体 NK-R" w:eastAsia="UD デジタル 教科書体 NK-R" w:hAnsi="HG丸ｺﾞｼｯｸM-PRO" w:hint="eastAsia"/>
          <w:szCs w:val="24"/>
        </w:rPr>
        <w:t>月</w:t>
      </w:r>
      <w:r w:rsidR="00A50CFE" w:rsidRPr="00A50CFE">
        <w:rPr>
          <w:rFonts w:ascii="UD デジタル 教科書体 NK-R" w:eastAsia="UD デジタル 教科書体 NK-R" w:hAnsi="HG丸ｺﾞｼｯｸM-PRO" w:hint="eastAsia"/>
          <w:szCs w:val="24"/>
        </w:rPr>
        <w:t>１７</w:t>
      </w:r>
      <w:r w:rsidRPr="00A50CFE">
        <w:rPr>
          <w:rFonts w:ascii="UD デジタル 教科書体 NK-R" w:eastAsia="UD デジタル 教科書体 NK-R" w:hAnsi="HG丸ｺﾞｼｯｸM-PRO" w:hint="eastAsia"/>
          <w:szCs w:val="24"/>
        </w:rPr>
        <w:t>日（</w:t>
      </w:r>
      <w:r w:rsidR="00A50CFE" w:rsidRPr="00A50CFE">
        <w:rPr>
          <w:rFonts w:ascii="UD デジタル 教科書体 NK-R" w:eastAsia="UD デジタル 教科書体 NK-R" w:hAnsi="HG丸ｺﾞｼｯｸM-PRO" w:hint="eastAsia"/>
          <w:szCs w:val="24"/>
        </w:rPr>
        <w:t>木</w:t>
      </w:r>
      <w:r w:rsidR="006B0D9A" w:rsidRPr="00A50CFE">
        <w:rPr>
          <w:rFonts w:ascii="UD デジタル 教科書体 NK-R" w:eastAsia="UD デジタル 教科書体 NK-R" w:hAnsi="HG丸ｺﾞｼｯｸM-PRO" w:hint="eastAsia"/>
          <w:szCs w:val="24"/>
        </w:rPr>
        <w:t>）午後２時～</w:t>
      </w:r>
      <w:r w:rsidR="00A50CFE" w:rsidRPr="00A50CFE">
        <w:rPr>
          <w:rFonts w:ascii="UD デジタル 教科書体 NK-R" w:eastAsia="UD デジタル 教科書体 NK-R" w:hAnsi="HG丸ｺﾞｼｯｸM-PRO" w:hint="eastAsia"/>
          <w:szCs w:val="24"/>
        </w:rPr>
        <w:t>３</w:t>
      </w:r>
      <w:r w:rsidRPr="00A50CFE">
        <w:rPr>
          <w:rFonts w:ascii="UD デジタル 教科書体 NK-R" w:eastAsia="UD デジタル 教科書体 NK-R" w:hAnsi="HG丸ｺﾞｼｯｸM-PRO" w:hint="eastAsia"/>
          <w:szCs w:val="24"/>
        </w:rPr>
        <w:t>時</w:t>
      </w:r>
    </w:p>
    <w:p w14:paraId="1E236FDE" w14:textId="77777777" w:rsidR="009D6EB4" w:rsidRPr="00A50CFE" w:rsidRDefault="0023298E" w:rsidP="00AA13A0">
      <w:pPr>
        <w:spacing w:line="440" w:lineRule="exact"/>
        <w:jc w:val="left"/>
        <w:rPr>
          <w:rFonts w:ascii="UD デジタル 教科書体 NK-R" w:eastAsia="UD デジタル 教科書体 NK-R" w:hAnsi="HG丸ｺﾞｼｯｸM-PRO"/>
          <w:szCs w:val="24"/>
        </w:rPr>
      </w:pPr>
      <w:r w:rsidRPr="00A50CFE">
        <w:rPr>
          <w:rFonts w:ascii="UD デジタル 教科書体 NK-R" w:eastAsia="UD デジタル 教科書体 NK-R" w:hAnsi="HG丸ｺﾞｼｯｸM-PRO" w:hint="eastAsia"/>
          <w:noProof/>
          <w:szCs w:val="24"/>
        </w:rPr>
        <mc:AlternateContent>
          <mc:Choice Requires="wps">
            <w:drawing>
              <wp:anchor distT="0" distB="0" distL="114300" distR="114300" simplePos="0" relativeHeight="251656192" behindDoc="0" locked="0" layoutInCell="1" allowOverlap="1" wp14:anchorId="57426D19" wp14:editId="2A602ABB">
                <wp:simplePos x="0" y="0"/>
                <wp:positionH relativeFrom="column">
                  <wp:posOffset>4184015</wp:posOffset>
                </wp:positionH>
                <wp:positionV relativeFrom="paragraph">
                  <wp:posOffset>196215</wp:posOffset>
                </wp:positionV>
                <wp:extent cx="0" cy="0"/>
                <wp:effectExtent l="0" t="0" r="0" b="0"/>
                <wp:wrapNone/>
                <wp:docPr id="5" name="直線矢印コネクタ 5"/>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CCBAD42" id="_x0000_t32" coordsize="21600,21600" o:spt="32" o:oned="t" path="m,l21600,21600e" filled="f">
                <v:path arrowok="t" fillok="f" o:connecttype="none"/>
                <o:lock v:ext="edit" shapetype="t"/>
              </v:shapetype>
              <v:shape id="直線矢印コネクタ 5" o:spid="_x0000_s1026" type="#_x0000_t32" style="position:absolute;left:0;text-align:left;margin-left:329.45pt;margin-top:15.45pt;width:0;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" strokecolor="#4579b8 [3044]">
                <v:stroke endarrow="open"/>
              </v:shape>
            </w:pict>
          </mc:Fallback>
        </mc:AlternateContent>
      </w:r>
      <w:r w:rsidR="009D6EB4" w:rsidRPr="00A50CFE">
        <w:rPr>
          <w:rFonts w:ascii="UD デジタル 教科書体 NK-R" w:eastAsia="UD デジタル 教科書体 NK-R" w:hAnsi="HG丸ｺﾞｼｯｸM-PRO" w:hint="eastAsia"/>
          <w:szCs w:val="24"/>
        </w:rPr>
        <w:t>場  所　：　河内医師会館２階会議室</w:t>
      </w:r>
    </w:p>
    <w:p w14:paraId="50875158" w14:textId="0A48D97B" w:rsidR="009D6EB4" w:rsidRPr="00A81D9E" w:rsidRDefault="009D6EB4" w:rsidP="00AA13A0">
      <w:pPr>
        <w:spacing w:line="440" w:lineRule="exact"/>
        <w:ind w:rightChars="-178" w:right="-427"/>
        <w:jc w:val="left"/>
        <w:rPr>
          <w:rFonts w:ascii="UD デジタル 教科書体 NK-R" w:eastAsia="UD デジタル 教科書体 NK-R" w:hAnsi="HG丸ｺﾞｼｯｸM-PRO"/>
          <w:b/>
          <w:sz w:val="22"/>
          <w:szCs w:val="22"/>
        </w:rPr>
      </w:pPr>
      <w:r w:rsidRPr="00A50CFE">
        <w:rPr>
          <w:rFonts w:ascii="UD デジタル 教科書体 NK-R" w:eastAsia="UD デジタル 教科書体 NK-R" w:hAnsi="HG丸ｺﾞｼｯｸM-PRO" w:hint="eastAsia"/>
          <w:szCs w:val="24"/>
        </w:rPr>
        <w:t xml:space="preserve">演  </w:t>
      </w:r>
      <w:r w:rsidR="00AA13A0" w:rsidRPr="00A50CFE">
        <w:rPr>
          <w:rFonts w:ascii="UD デジタル 教科書体 NK-R" w:eastAsia="UD デジタル 教科書体 NK-R" w:hAnsi="HG丸ｺﾞｼｯｸM-PRO" w:hint="eastAsia"/>
          <w:szCs w:val="24"/>
        </w:rPr>
        <w:t xml:space="preserve">題　：　</w:t>
      </w:r>
      <w:r w:rsidR="00051E8E" w:rsidRPr="00A81D9E">
        <w:rPr>
          <w:rFonts w:ascii="UD デジタル 教科書体 NK-R" w:eastAsia="UD デジタル 教科書体 NK-R" w:hAnsi="HG丸ｺﾞｼｯｸM-PRO" w:hint="eastAsia"/>
          <w:b/>
          <w:sz w:val="22"/>
          <w:szCs w:val="22"/>
        </w:rPr>
        <w:t>【</w:t>
      </w:r>
      <w:r w:rsidR="00A50CFE" w:rsidRPr="00A81D9E">
        <w:rPr>
          <w:rFonts w:ascii="UD デジタル 教科書体 NK-R" w:eastAsia="UD デジタル 教科書体 NK-R" w:hAnsi="HG丸ｺﾞｼｯｸM-PRO" w:hint="eastAsia"/>
          <w:b/>
          <w:sz w:val="22"/>
          <w:szCs w:val="22"/>
        </w:rPr>
        <w:t>講演①MCI治療に対する早期介入の重要性、講演②</w:t>
      </w:r>
      <w:r w:rsidR="00C52609" w:rsidRPr="00A81D9E">
        <w:rPr>
          <w:rFonts w:ascii="UD デジタル 教科書体 NK-R" w:eastAsia="UD デジタル 教科書体 NK-R" w:hAnsi="HG丸ｺﾞｼｯｸM-PRO" w:hint="eastAsia"/>
          <w:b/>
          <w:sz w:val="22"/>
          <w:szCs w:val="22"/>
        </w:rPr>
        <w:t>レカネマブ</w:t>
      </w:r>
      <w:r w:rsidR="00A50CFE" w:rsidRPr="00A81D9E">
        <w:rPr>
          <w:rFonts w:ascii="UD デジタル 教科書体 NK-R" w:eastAsia="UD デジタル 教科書体 NK-R" w:hAnsi="HG丸ｺﾞｼｯｸM-PRO" w:hint="eastAsia"/>
          <w:b/>
          <w:sz w:val="22"/>
          <w:szCs w:val="22"/>
        </w:rPr>
        <w:t>によるアルツハイマー病治療の実際</w:t>
      </w:r>
      <w:r w:rsidR="00051E8E" w:rsidRPr="00A81D9E">
        <w:rPr>
          <w:rFonts w:ascii="UD デジタル 教科書体 NK-R" w:eastAsia="UD デジタル 教科書体 NK-R" w:hAnsi="HG丸ｺﾞｼｯｸM-PRO" w:hint="eastAsia"/>
          <w:b/>
          <w:sz w:val="22"/>
          <w:szCs w:val="22"/>
        </w:rPr>
        <w:t>】</w:t>
      </w:r>
    </w:p>
    <w:p w14:paraId="7248718F" w14:textId="77777777" w:rsidR="006C410F" w:rsidRPr="00A81D9E" w:rsidRDefault="001107BE" w:rsidP="004252A0">
      <w:pPr>
        <w:spacing w:line="440" w:lineRule="exact"/>
        <w:ind w:leftChars="700" w:left="1680" w:rightChars="-60" w:right="-144" w:firstLineChars="500" w:firstLine="1200"/>
        <w:jc w:val="left"/>
        <w:rPr>
          <w:rFonts w:ascii="UD デジタル 教科書体 NK-R" w:eastAsia="UD デジタル 教科書体 NK-R" w:hAnsi="HG丸ｺﾞｼｯｸM-PRO"/>
          <w:sz w:val="22"/>
          <w:szCs w:val="24"/>
        </w:rPr>
      </w:pPr>
      <w:r w:rsidRPr="00A81D9E">
        <w:rPr>
          <w:rFonts w:ascii="UD デジタル 教科書体 NK-R" w:eastAsia="UD デジタル 教科書体 NK-R" w:hAnsi="HG丸ｺﾞｼｯｸM-PRO" w:hint="eastAsia"/>
          <w:noProof/>
          <w:szCs w:val="24"/>
        </w:rPr>
        <mc:AlternateContent>
          <mc:Choice Requires="wps">
            <w:drawing>
              <wp:anchor distT="0" distB="0" distL="114300" distR="114300" simplePos="0" relativeHeight="251655168" behindDoc="0" locked="0" layoutInCell="1" allowOverlap="1" wp14:anchorId="465408D2" wp14:editId="69A52C6E">
                <wp:simplePos x="0" y="0"/>
                <wp:positionH relativeFrom="column">
                  <wp:posOffset>755015</wp:posOffset>
                </wp:positionH>
                <wp:positionV relativeFrom="paragraph">
                  <wp:posOffset>5080</wp:posOffset>
                </wp:positionV>
                <wp:extent cx="5463540" cy="934135"/>
                <wp:effectExtent l="0" t="0" r="22860" b="18415"/>
                <wp:wrapNone/>
                <wp:docPr id="1" name="テキスト ボックス 1"/>
                <wp:cNvGraphicFramePr/>
                <a:graphic xmlns:a="http://schemas.openxmlformats.org/drawingml/2006/main">
                  <a:graphicData uri="http://schemas.microsoft.com/office/word/2010/wordprocessingShape">
                    <wps:wsp>
                      <wps:cNvSpPr txBox="1"/>
                      <wps:spPr>
                        <a:xfrm>
                          <a:off x="0" y="0"/>
                          <a:ext cx="5463540" cy="934135"/>
                        </a:xfrm>
                        <a:prstGeom prst="rect">
                          <a:avLst/>
                        </a:prstGeom>
                        <a:solidFill>
                          <a:schemeClr val="lt1"/>
                        </a:solidFill>
                        <a:ln w="6350">
                          <a:solidFill>
                            <a:prstClr val="black"/>
                          </a:solidFill>
                        </a:ln>
                      </wps:spPr>
                      <wps:txbx>
                        <w:txbxContent>
                          <w:p w14:paraId="459C7C25" w14:textId="5935A9F7" w:rsidR="00AA13A0" w:rsidRPr="00A81D9E" w:rsidRDefault="00A50CFE" w:rsidP="00182BA0">
                            <w:pPr>
                              <w:spacing w:line="240" w:lineRule="atLeast"/>
                              <w:rPr>
                                <w:rFonts w:ascii="UD デジタル 教科書体 N-R" w:eastAsia="UD デジタル 教科書体 N-R" w:hAnsi="MS UI Gothic"/>
                                <w:szCs w:val="24"/>
                              </w:rPr>
                            </w:pPr>
                            <w:r w:rsidRPr="00A81D9E">
                              <w:rPr>
                                <w:rFonts w:ascii="UD デジタル 教科書体 N-R" w:eastAsia="UD デジタル 教科書体 N-R" w:hAnsi="MS UI Gothic" w:hint="eastAsia"/>
                                <w:szCs w:val="24"/>
                              </w:rPr>
                              <w:t>認知症の前段階であるMCI（軽度認知障害）の紹介と早期介入</w:t>
                            </w:r>
                            <w:r w:rsidR="00182BA0" w:rsidRPr="00A81D9E">
                              <w:rPr>
                                <w:rFonts w:ascii="UD デジタル 教科書体 N-R" w:eastAsia="UD デジタル 教科書体 N-R" w:hAnsi="MS UI Gothic" w:hint="eastAsia"/>
                                <w:szCs w:val="24"/>
                              </w:rPr>
                              <w:t>の意義のご紹介</w:t>
                            </w:r>
                          </w:p>
                          <w:p w14:paraId="35198F72" w14:textId="58F7DD8D" w:rsidR="00A50CFE" w:rsidRPr="00A81D9E" w:rsidRDefault="00A50CFE" w:rsidP="00182BA0">
                            <w:pPr>
                              <w:spacing w:line="240" w:lineRule="atLeast"/>
                              <w:rPr>
                                <w:rFonts w:ascii="UD デジタル 教科書体 N-R" w:eastAsia="UD デジタル 教科書体 N-R" w:hAnsi="MS UI Gothic"/>
                                <w:szCs w:val="24"/>
                              </w:rPr>
                            </w:pPr>
                            <w:r w:rsidRPr="00A81D9E">
                              <w:rPr>
                                <w:rFonts w:ascii="UD デジタル 教科書体 N-R" w:eastAsia="UD デジタル 教科書体 N-R" w:hAnsi="MS UI Gothic" w:hint="eastAsia"/>
                                <w:szCs w:val="24"/>
                              </w:rPr>
                              <w:t>MCI治療薬である</w:t>
                            </w:r>
                            <w:r w:rsidR="00C52609" w:rsidRPr="00A81D9E">
                              <w:rPr>
                                <w:rFonts w:ascii="UD デジタル 教科書体 NK-R" w:eastAsia="UD デジタル 教科書体 NK-R" w:hAnsi="HG丸ｺﾞｼｯｸM-PRO" w:hint="eastAsia"/>
                                <w:b/>
                                <w:sz w:val="22"/>
                                <w:szCs w:val="22"/>
                              </w:rPr>
                              <w:t>レカネマブ</w:t>
                            </w:r>
                            <w:r w:rsidRPr="00A81D9E">
                              <w:rPr>
                                <w:rFonts w:ascii="UD デジタル 教科書体 N-R" w:eastAsia="UD デジタル 教科書体 N-R" w:hAnsi="MS UI Gothic" w:hint="eastAsia"/>
                                <w:szCs w:val="24"/>
                              </w:rPr>
                              <w:t>の治療効果に関</w:t>
                            </w:r>
                            <w:r w:rsidR="00182BA0" w:rsidRPr="00A81D9E">
                              <w:rPr>
                                <w:rFonts w:ascii="UD デジタル 教科書体 N-R" w:eastAsia="UD デジタル 教科書体 N-R" w:hAnsi="MS UI Gothic" w:hint="eastAsia"/>
                                <w:szCs w:val="24"/>
                              </w:rPr>
                              <w:t>するご紹介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5408D2" id="_x0000_t202" coordsize="21600,21600" o:spt="202" path="m,l,21600r21600,l21600,xe">
                <v:stroke joinstyle="miter"/>
                <v:path gradientshapeok="t" o:connecttype="rect"/>
              </v:shapetype>
              <v:shape id="テキスト ボックス 1" o:spid="_x0000_s1026" type="#_x0000_t202" style="position:absolute;left:0;text-align:left;margin-left:59.45pt;margin-top:.4pt;width:430.2pt;height:73.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" fillcolor="white [3201]" strokeweight=".5pt">
                <v:textbox>
                  <w:txbxContent>
                    <w:p w14:paraId="459C7C25" w14:textId="5935A9F7" w:rsidR="00AA13A0" w:rsidRPr="00A81D9E" w:rsidRDefault="00A50CFE" w:rsidP="00182BA0">
                      <w:pPr>
                        <w:spacing w:line="240" w:lineRule="atLeast"/>
                        <w:rPr>
                          <w:rFonts w:ascii="UD デジタル 教科書体 N-R" w:eastAsia="UD デジタル 教科書体 N-R" w:hAnsi="MS UI Gothic"/>
                          <w:szCs w:val="24"/>
                        </w:rPr>
                      </w:pPr>
                      <w:r w:rsidRPr="00A81D9E">
                        <w:rPr>
                          <w:rFonts w:ascii="UD デジタル 教科書体 N-R" w:eastAsia="UD デジタル 教科書体 N-R" w:hAnsi="MS UI Gothic" w:hint="eastAsia"/>
                          <w:szCs w:val="24"/>
                        </w:rPr>
                        <w:t>認知症の前段階であるMCI（軽度認知障害）の紹介と早期介入</w:t>
                      </w:r>
                      <w:r w:rsidR="00182BA0" w:rsidRPr="00A81D9E">
                        <w:rPr>
                          <w:rFonts w:ascii="UD デジタル 教科書体 N-R" w:eastAsia="UD デジタル 教科書体 N-R" w:hAnsi="MS UI Gothic" w:hint="eastAsia"/>
                          <w:szCs w:val="24"/>
                        </w:rPr>
                        <w:t>の意義のご紹介</w:t>
                      </w:r>
                    </w:p>
                    <w:p w14:paraId="35198F72" w14:textId="58F7DD8D" w:rsidR="00A50CFE" w:rsidRPr="00A81D9E" w:rsidRDefault="00A50CFE" w:rsidP="00182BA0">
                      <w:pPr>
                        <w:spacing w:line="240" w:lineRule="atLeast"/>
                        <w:rPr>
                          <w:rFonts w:ascii="UD デジタル 教科書体 N-R" w:eastAsia="UD デジタル 教科書体 N-R" w:hAnsi="MS UI Gothic"/>
                          <w:szCs w:val="24"/>
                        </w:rPr>
                      </w:pPr>
                      <w:r w:rsidRPr="00A81D9E">
                        <w:rPr>
                          <w:rFonts w:ascii="UD デジタル 教科書体 N-R" w:eastAsia="UD デジタル 教科書体 N-R" w:hAnsi="MS UI Gothic" w:hint="eastAsia"/>
                          <w:szCs w:val="24"/>
                        </w:rPr>
                        <w:t>MCI治療薬である</w:t>
                      </w:r>
                      <w:r w:rsidR="00C52609" w:rsidRPr="00A81D9E">
                        <w:rPr>
                          <w:rFonts w:ascii="UD デジタル 教科書体 NK-R" w:eastAsia="UD デジタル 教科書体 NK-R" w:hAnsi="HG丸ｺﾞｼｯｸM-PRO" w:hint="eastAsia"/>
                          <w:b/>
                          <w:sz w:val="22"/>
                          <w:szCs w:val="22"/>
                        </w:rPr>
                        <w:t>レカネマブ</w:t>
                      </w:r>
                      <w:r w:rsidRPr="00A81D9E">
                        <w:rPr>
                          <w:rFonts w:ascii="UD デジタル 教科書体 N-R" w:eastAsia="UD デジタル 教科書体 N-R" w:hAnsi="MS UI Gothic" w:hint="eastAsia"/>
                          <w:szCs w:val="24"/>
                        </w:rPr>
                        <w:t>の治療効果に関</w:t>
                      </w:r>
                      <w:r w:rsidR="00182BA0" w:rsidRPr="00A81D9E">
                        <w:rPr>
                          <w:rFonts w:ascii="UD デジタル 教科書体 N-R" w:eastAsia="UD デジタル 教科書体 N-R" w:hAnsi="MS UI Gothic" w:hint="eastAsia"/>
                          <w:szCs w:val="24"/>
                        </w:rPr>
                        <w:t>するご紹介</w:t>
                      </w:r>
                    </w:p>
                  </w:txbxContent>
                </v:textbox>
              </v:shape>
            </w:pict>
          </mc:Fallback>
        </mc:AlternateContent>
      </w:r>
    </w:p>
    <w:p w14:paraId="60397DEC" w14:textId="77777777" w:rsidR="00AF7E4C" w:rsidRPr="00A81D9E" w:rsidRDefault="00AF7E4C" w:rsidP="004252A0">
      <w:pPr>
        <w:spacing w:line="440" w:lineRule="exact"/>
        <w:ind w:leftChars="700" w:left="1680" w:rightChars="-60" w:right="-144" w:firstLineChars="500" w:firstLine="1100"/>
        <w:jc w:val="left"/>
        <w:rPr>
          <w:rFonts w:ascii="UD デジタル 教科書体 NK-R" w:eastAsia="UD デジタル 教科書体 NK-R" w:hAnsi="HG丸ｺﾞｼｯｸM-PRO"/>
          <w:sz w:val="22"/>
          <w:szCs w:val="24"/>
        </w:rPr>
      </w:pPr>
    </w:p>
    <w:p w14:paraId="68285773" w14:textId="77777777" w:rsidR="001107BE" w:rsidRPr="00A81D9E" w:rsidRDefault="001107BE" w:rsidP="001107BE">
      <w:pPr>
        <w:spacing w:line="440" w:lineRule="exact"/>
        <w:jc w:val="left"/>
        <w:rPr>
          <w:rFonts w:ascii="UD デジタル 教科書体 NK-R" w:eastAsia="UD デジタル 教科書体 NK-R" w:hAnsi="HG丸ｺﾞｼｯｸM-PRO"/>
          <w:szCs w:val="24"/>
        </w:rPr>
      </w:pPr>
    </w:p>
    <w:p w14:paraId="080FF1FA" w14:textId="77777777" w:rsidR="00182BA0" w:rsidRPr="00A81D9E" w:rsidRDefault="00182BA0" w:rsidP="001107BE">
      <w:pPr>
        <w:spacing w:line="440" w:lineRule="exact"/>
        <w:jc w:val="left"/>
        <w:rPr>
          <w:rFonts w:ascii="UD デジタル 教科書体 NK-R" w:eastAsia="UD デジタル 教科書体 NK-R" w:hAnsi="HG丸ｺﾞｼｯｸM-PRO"/>
          <w:szCs w:val="24"/>
        </w:rPr>
      </w:pPr>
    </w:p>
    <w:p w14:paraId="278D6615" w14:textId="77777777" w:rsidR="00A50CFE" w:rsidRPr="00A81D9E" w:rsidRDefault="009D6EB4" w:rsidP="003B7E68">
      <w:pPr>
        <w:spacing w:line="440" w:lineRule="exact"/>
        <w:rPr>
          <w:rFonts w:ascii="UD デジタル 教科書体 NK-R" w:eastAsia="UD デジタル 教科書体 NK-R" w:hAnsi="HG丸ｺﾞｼｯｸM-PRO"/>
          <w:sz w:val="28"/>
          <w:szCs w:val="24"/>
        </w:rPr>
      </w:pPr>
      <w:r w:rsidRPr="00A81D9E">
        <w:rPr>
          <w:rFonts w:ascii="UD デジタル 教科書体 NK-R" w:eastAsia="UD デジタル 教科書体 NK-R" w:hAnsi="HG丸ｺﾞｼｯｸM-PRO" w:hint="eastAsia"/>
          <w:szCs w:val="24"/>
        </w:rPr>
        <w:t>講  師　：</w:t>
      </w:r>
      <w:r w:rsidRPr="00A81D9E">
        <w:rPr>
          <w:rFonts w:ascii="UD デジタル 教科書体 NK-R" w:eastAsia="UD デジタル 教科書体 NK-R" w:hAnsi="HG丸ｺﾞｼｯｸM-PRO" w:hint="eastAsia"/>
          <w:sz w:val="28"/>
          <w:szCs w:val="24"/>
        </w:rPr>
        <w:t xml:space="preserve">　</w:t>
      </w:r>
    </w:p>
    <w:p w14:paraId="6EAFB2DD" w14:textId="6F8E205B" w:rsidR="003B7E68" w:rsidRPr="00A81D9E" w:rsidRDefault="00A50CFE" w:rsidP="00A50CFE">
      <w:pPr>
        <w:spacing w:line="440" w:lineRule="exact"/>
        <w:ind w:firstLineChars="400" w:firstLine="960"/>
        <w:rPr>
          <w:rFonts w:ascii="UD デジタル 教科書体 NK-R" w:eastAsia="UD デジタル 教科書体 NK-R" w:hAnsi="KaiTi"/>
          <w:sz w:val="22"/>
          <w:szCs w:val="22"/>
        </w:rPr>
      </w:pPr>
      <w:r w:rsidRPr="00A81D9E">
        <w:rPr>
          <w:rFonts w:ascii="UD デジタル 教科書体 NK-R" w:eastAsia="UD デジタル 教科書体 NK-R" w:hint="eastAsia"/>
          <w:szCs w:val="16"/>
        </w:rPr>
        <w:t>瓜生堂脳神経外科　頭痛・もの忘れクリニック</w:t>
      </w:r>
      <w:r w:rsidR="003B7E68" w:rsidRPr="00A81D9E">
        <w:rPr>
          <w:rFonts w:ascii="UD デジタル 教科書体 NK-R" w:eastAsia="UD デジタル 教科書体 NK-R" w:hAnsi="KaiTi" w:hint="eastAsia"/>
          <w:sz w:val="22"/>
          <w:szCs w:val="22"/>
        </w:rPr>
        <w:t xml:space="preserve">　</w:t>
      </w:r>
    </w:p>
    <w:p w14:paraId="656DAB30" w14:textId="32DB9CA4" w:rsidR="003B7E68" w:rsidRPr="00A81D9E" w:rsidRDefault="00A50CFE" w:rsidP="00A50CFE">
      <w:pPr>
        <w:spacing w:line="440" w:lineRule="exact"/>
        <w:ind w:firstLineChars="1202" w:firstLine="2885"/>
        <w:rPr>
          <w:rFonts w:ascii="UD デジタル 教科書体 NK-R" w:eastAsia="UD デジタル 教科書体 NK-R" w:hAnsi="KaiTi"/>
          <w:szCs w:val="22"/>
        </w:rPr>
      </w:pPr>
      <w:r w:rsidRPr="00A81D9E">
        <w:rPr>
          <w:rFonts w:ascii="UD デジタル 教科書体 NK-R" w:eastAsia="UD デジタル 教科書体 NK-R" w:hint="eastAsia"/>
          <w:szCs w:val="16"/>
        </w:rPr>
        <w:t>院長</w:t>
      </w:r>
      <w:r w:rsidR="00B93960" w:rsidRPr="00A81D9E">
        <w:rPr>
          <w:rFonts w:ascii="UD デジタル 教科書体 NK-R" w:eastAsia="UD デジタル 教科書体 NK-R" w:hint="eastAsia"/>
          <w:szCs w:val="16"/>
        </w:rPr>
        <w:t xml:space="preserve">　</w:t>
      </w:r>
      <w:r w:rsidR="003B7E68" w:rsidRPr="00A81D9E">
        <w:rPr>
          <w:rFonts w:ascii="UD デジタル 教科書体 NK-R" w:eastAsia="UD デジタル 教科書体 NK-R" w:hint="eastAsia"/>
          <w:szCs w:val="16"/>
        </w:rPr>
        <w:t xml:space="preserve">　　　</w:t>
      </w:r>
      <w:r w:rsidRPr="00A81D9E">
        <w:rPr>
          <w:rFonts w:ascii="UD デジタル 教科書体 NK-R" w:eastAsia="UD デジタル 教科書体 NK-R" w:hint="eastAsia"/>
          <w:szCs w:val="16"/>
        </w:rPr>
        <w:t>杉本</w:t>
      </w:r>
      <w:r w:rsidR="00A71B26" w:rsidRPr="00A81D9E">
        <w:rPr>
          <w:rFonts w:ascii="UD デジタル 教科書体 NK-R" w:eastAsia="UD デジタル 教科書体 NK-R" w:hint="eastAsia"/>
          <w:szCs w:val="16"/>
        </w:rPr>
        <w:t xml:space="preserve">　</w:t>
      </w:r>
      <w:r w:rsidRPr="00A81D9E">
        <w:rPr>
          <w:rFonts w:ascii="UD デジタル 教科書体 NK-R" w:eastAsia="UD デジタル 教科書体 NK-R" w:hint="eastAsia"/>
          <w:szCs w:val="16"/>
        </w:rPr>
        <w:t>正</w:t>
      </w:r>
      <w:r w:rsidR="003B7E68" w:rsidRPr="00A81D9E">
        <w:rPr>
          <w:rFonts w:ascii="UD デジタル 教科書体 NK-R" w:eastAsia="UD デジタル 教科書体 NK-R" w:hAnsi="KaiTi" w:hint="eastAsia"/>
          <w:szCs w:val="22"/>
        </w:rPr>
        <w:t xml:space="preserve">　先生</w:t>
      </w:r>
    </w:p>
    <w:p w14:paraId="7BA7E217" w14:textId="2F15D4C4" w:rsidR="00A50CFE" w:rsidRPr="00A81D9E" w:rsidRDefault="00A50CFE" w:rsidP="00A50CFE">
      <w:pPr>
        <w:spacing w:line="440" w:lineRule="exact"/>
        <w:rPr>
          <w:rFonts w:ascii="UD デジタル 教科書体 NK-R" w:eastAsia="UD デジタル 教科書体 NK-R" w:hAnsi="KaiTi"/>
          <w:szCs w:val="22"/>
        </w:rPr>
      </w:pPr>
      <w:r w:rsidRPr="00A81D9E">
        <w:rPr>
          <w:rFonts w:ascii="UD デジタル 教科書体 NK-R" w:eastAsia="UD デジタル 教科書体 NK-R" w:hAnsi="KaiTi" w:hint="eastAsia"/>
          <w:szCs w:val="22"/>
        </w:rPr>
        <w:t xml:space="preserve">　　　　　　　　市立東大阪医療センター　脳神経内科</w:t>
      </w:r>
    </w:p>
    <w:p w14:paraId="7CED7E69" w14:textId="7E507349" w:rsidR="00A50CFE" w:rsidRPr="00A81D9E" w:rsidRDefault="00A50CFE" w:rsidP="00A50CFE">
      <w:pPr>
        <w:spacing w:line="440" w:lineRule="exact"/>
        <w:rPr>
          <w:rFonts w:ascii="UD デジタル 教科書体 NK-R" w:eastAsia="UD デジタル 教科書体 NK-R" w:hAnsi="KaiTi"/>
          <w:szCs w:val="22"/>
        </w:rPr>
      </w:pPr>
      <w:r w:rsidRPr="00A81D9E">
        <w:rPr>
          <w:rFonts w:ascii="UD デジタル 教科書体 NK-R" w:eastAsia="UD デジタル 教科書体 NK-R" w:hAnsi="KaiTi" w:hint="eastAsia"/>
          <w:szCs w:val="22"/>
        </w:rPr>
        <w:t xml:space="preserve">　　　　　　　　　　　　　　　　　　　　　　　　部長　　　　隅　寿恵　先生</w:t>
      </w:r>
    </w:p>
    <w:p w14:paraId="3B4D47A6" w14:textId="6EC8D88A" w:rsidR="00684051" w:rsidRPr="00A81D9E" w:rsidRDefault="00684051" w:rsidP="0034335B">
      <w:pPr>
        <w:spacing w:line="440" w:lineRule="exact"/>
        <w:ind w:rightChars="-60" w:right="-144"/>
        <w:jc w:val="left"/>
        <w:rPr>
          <w:rFonts w:ascii="UD デジタル 教科書体 NK-R" w:eastAsia="UD デジタル 教科書体 NK-R" w:hAnsi="HG丸ｺﾞｼｯｸM-PRO"/>
          <w:sz w:val="12"/>
        </w:rPr>
      </w:pPr>
      <w:r w:rsidRPr="00A81D9E">
        <w:rPr>
          <w:rFonts w:ascii="UD デジタル 教科書体 NK-R" w:eastAsia="UD デジタル 教科書体 NK-R" w:hAnsi="HG丸ｺﾞｼｯｸM-PRO" w:hint="eastAsia"/>
          <w:szCs w:val="24"/>
        </w:rPr>
        <w:t xml:space="preserve">単位等　：　</w:t>
      </w:r>
      <w:r w:rsidR="00356AC6" w:rsidRPr="00A81D9E">
        <w:rPr>
          <w:rFonts w:ascii="UD デジタル 教科書体 NK-R" w:eastAsia="UD デジタル 教科書体 NK-R" w:hAnsi="HG丸ｺﾞｼｯｸM-PRO" w:hint="eastAsia"/>
          <w:szCs w:val="24"/>
        </w:rPr>
        <w:t>１．</w:t>
      </w:r>
      <w:r w:rsidRPr="00A81D9E">
        <w:rPr>
          <w:rFonts w:ascii="UD デジタル 教科書体 NK-R" w:eastAsia="UD デジタル 教科書体 NK-R" w:hAnsi="HG丸ｺﾞｼｯｸM-PRO" w:hint="eastAsia"/>
          <w:szCs w:val="24"/>
        </w:rPr>
        <w:t>本講演会で習得できる単位</w:t>
      </w:r>
      <w:r w:rsidR="00445647" w:rsidRPr="00A81D9E">
        <w:rPr>
          <w:rFonts w:ascii="UD デジタル 教科書体 NK-R" w:eastAsia="UD デジタル 教科書体 NK-R" w:hAnsi="HG丸ｺﾞｼｯｸM-PRO" w:hint="eastAsia"/>
          <w:szCs w:val="24"/>
        </w:rPr>
        <w:t xml:space="preserve">　</w:t>
      </w:r>
      <w:r w:rsidR="002A78EF" w:rsidRPr="00A81D9E">
        <w:rPr>
          <w:rFonts w:ascii="UD デジタル 教科書体 NK-R" w:eastAsia="UD デジタル 教科書体 NK-R" w:hAnsi="HG丸ｺﾞｼｯｸM-PRO" w:hint="eastAsia"/>
          <w:szCs w:val="24"/>
        </w:rPr>
        <w:t>1単位</w:t>
      </w:r>
      <w:r w:rsidR="00B93960" w:rsidRPr="00A81D9E">
        <w:rPr>
          <w:rFonts w:ascii="UD デジタル 教科書体 NK-R" w:eastAsia="UD デジタル 教科書体 NK-R" w:hAnsi="HG丸ｺﾞｼｯｸM-PRO" w:hint="eastAsia"/>
          <w:sz w:val="18"/>
          <w:szCs w:val="10"/>
        </w:rPr>
        <w:t xml:space="preserve">　</w:t>
      </w:r>
      <w:r w:rsidR="0034335B" w:rsidRPr="00A81D9E">
        <w:rPr>
          <w:rFonts w:ascii="UD デジタル 教科書体 NK-R" w:eastAsia="UD デジタル 教科書体 NK-R" w:hAnsi="HG丸ｺﾞｼｯｸM-PRO" w:hint="eastAsia"/>
          <w:sz w:val="18"/>
          <w:szCs w:val="10"/>
        </w:rPr>
        <w:t>（演題時間により取得単位が決まります）</w:t>
      </w:r>
    </w:p>
    <w:p w14:paraId="751AAF78" w14:textId="271BC0F4" w:rsidR="00A50CFE" w:rsidRPr="00A81D9E" w:rsidRDefault="00684051" w:rsidP="00051E8E">
      <w:pPr>
        <w:spacing w:line="440" w:lineRule="exact"/>
        <w:rPr>
          <w:rFonts w:ascii="UD デジタル 教科書体 NK-R" w:eastAsia="UD デジタル 教科書体 NK-R" w:hAnsi="HG丸ｺﾞｼｯｸM-PRO"/>
          <w:sz w:val="28"/>
          <w:szCs w:val="28"/>
        </w:rPr>
      </w:pPr>
      <w:r w:rsidRPr="00A81D9E">
        <w:rPr>
          <w:rFonts w:ascii="UD デジタル 教科書体 NK-R" w:eastAsia="UD デジタル 教科書体 NK-R" w:hAnsi="HG丸ｺﾞｼｯｸM-PRO" w:hint="eastAsia"/>
          <w:szCs w:val="16"/>
        </w:rPr>
        <w:t xml:space="preserve">　　　　　　　</w:t>
      </w:r>
      <w:r w:rsidR="001107BE" w:rsidRPr="00A81D9E">
        <w:rPr>
          <w:rFonts w:ascii="UD デジタル 教科書体 NK-R" w:eastAsia="UD デジタル 教科書体 NK-R" w:hAnsi="HG丸ｺﾞｼｯｸM-PRO" w:hint="eastAsia"/>
          <w:szCs w:val="16"/>
        </w:rPr>
        <w:t xml:space="preserve">　　</w:t>
      </w:r>
      <w:r w:rsidR="00356AC6" w:rsidRPr="00A81D9E">
        <w:rPr>
          <w:rFonts w:ascii="UD デジタル 教科書体 NK-R" w:eastAsia="UD デジタル 教科書体 NK-R" w:hAnsi="HG丸ｺﾞｼｯｸM-PRO" w:hint="eastAsia"/>
          <w:szCs w:val="16"/>
        </w:rPr>
        <w:t>２．</w:t>
      </w:r>
      <w:r w:rsidR="00356AC6" w:rsidRPr="00A81D9E">
        <w:rPr>
          <w:rFonts w:ascii="UD デジタル 教科書体 NK-R" w:eastAsia="UD デジタル 教科書体 NK-R" w:hAnsi="HG丸ｺﾞｼｯｸM-PRO" w:hint="eastAsia"/>
          <w:szCs w:val="24"/>
        </w:rPr>
        <w:t>カリキュラムコード</w:t>
      </w:r>
      <w:r w:rsidR="00B93960" w:rsidRPr="00A81D9E">
        <w:rPr>
          <w:rFonts w:ascii="UD デジタル 教科書体 NK-R" w:eastAsia="UD デジタル 教科書体 NK-R" w:hAnsi="HG丸ｺﾞｼｯｸM-PRO" w:hint="eastAsia"/>
          <w:szCs w:val="24"/>
        </w:rPr>
        <w:t xml:space="preserve">　　</w:t>
      </w:r>
      <w:r w:rsidR="001107BE" w:rsidRPr="00A81D9E">
        <w:rPr>
          <w:rFonts w:ascii="UD デジタル 教科書体 NK-R" w:eastAsia="UD デジタル 教科書体 NK-R" w:hAnsi="HG丸ｺﾞｼｯｸM-PRO" w:hint="eastAsia"/>
          <w:szCs w:val="24"/>
        </w:rPr>
        <w:t xml:space="preserve">　　</w:t>
      </w:r>
      <w:r w:rsidR="00A50CFE" w:rsidRPr="00A81D9E">
        <w:rPr>
          <w:rFonts w:ascii="UD デジタル 教科書体 NK-R" w:eastAsia="UD デジタル 教科書体 NK-R" w:hAnsi="HG丸ｺﾞｼｯｸM-PRO" w:hint="eastAsia"/>
          <w:szCs w:val="24"/>
        </w:rPr>
        <w:t>２９</w:t>
      </w:r>
      <w:r w:rsidR="00B93960" w:rsidRPr="00A81D9E">
        <w:rPr>
          <w:rFonts w:ascii="UD デジタル 教科書体 NK-R" w:eastAsia="UD デジタル 教科書体 NK-R" w:hAnsi="HG丸ｺﾞｼｯｸM-PRO" w:hint="eastAsia"/>
          <w:szCs w:val="24"/>
        </w:rPr>
        <w:t xml:space="preserve">　　</w:t>
      </w:r>
      <w:r w:rsidR="00A50CFE" w:rsidRPr="00A81D9E">
        <w:rPr>
          <w:rFonts w:ascii="UD デジタル 教科書体 NK-R" w:eastAsia="UD デジタル 教科書体 NK-R" w:hAnsi="HG丸ｺﾞｼｯｸM-PRO" w:hint="eastAsia"/>
          <w:szCs w:val="24"/>
        </w:rPr>
        <w:t>認知能の障害</w:t>
      </w:r>
    </w:p>
    <w:p w14:paraId="276C4EC3" w14:textId="4F907FC2" w:rsidR="00834CCB" w:rsidRDefault="000F6D8D" w:rsidP="00AF7E4C">
      <w:pPr>
        <w:spacing w:line="400" w:lineRule="exact"/>
        <w:rPr>
          <w:rFonts w:ascii="UD デジタル 教科書体 NK-R" w:eastAsia="UD デジタル 教科書体 NK-R" w:hAnsi="HG丸ｺﾞｼｯｸM-PRO"/>
        </w:rPr>
      </w:pPr>
      <w:r>
        <w:rPr>
          <w:noProof/>
        </w:rPr>
        <w:drawing>
          <wp:anchor distT="0" distB="0" distL="114300" distR="114300" simplePos="0" relativeHeight="251661312" behindDoc="0" locked="0" layoutInCell="1" allowOverlap="1" wp14:anchorId="3D77BB0B" wp14:editId="4B5400B7">
            <wp:simplePos x="0" y="0"/>
            <wp:positionH relativeFrom="column">
              <wp:posOffset>-69215</wp:posOffset>
            </wp:positionH>
            <wp:positionV relativeFrom="paragraph">
              <wp:posOffset>39370</wp:posOffset>
            </wp:positionV>
            <wp:extent cx="1173079" cy="1173079"/>
            <wp:effectExtent l="0" t="0" r="8255" b="8255"/>
            <wp:wrapNone/>
            <wp:docPr id="9" name="Picture 2">
              <a:extLst xmlns:a="http://schemas.openxmlformats.org/drawingml/2006/main">
                <a:ext uri="{FF2B5EF4-FFF2-40B4-BE49-F238E27FC236}">
                  <a16:creationId xmlns:a16="http://schemas.microsoft.com/office/drawing/2014/main" id="{391708DE-5C3A-A9E7-954E-E26F6C1F37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a:extLst>
                        <a:ext uri="{FF2B5EF4-FFF2-40B4-BE49-F238E27FC236}">
                          <a16:creationId xmlns:a16="http://schemas.microsoft.com/office/drawing/2014/main" id="{391708DE-5C3A-A9E7-954E-E26F6C1F373A}"/>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3079" cy="1173079"/>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90003F">
        <w:rPr>
          <w:rFonts w:ascii="UD デジタル 教科書体 NK-R" w:eastAsia="UD デジタル 教科書体 NK-R" w:hAnsi="HG丸ｺﾞｼｯｸM-PRO"/>
          <w:noProof/>
          <w:sz w:val="26"/>
          <w:szCs w:val="26"/>
        </w:rPr>
        <mc:AlternateContent>
          <mc:Choice Requires="wps">
            <w:drawing>
              <wp:anchor distT="0" distB="0" distL="114300" distR="114300" simplePos="0" relativeHeight="251660288" behindDoc="0" locked="0" layoutInCell="1" allowOverlap="1" wp14:anchorId="49F481BE" wp14:editId="442240F2">
                <wp:simplePos x="0" y="0"/>
                <wp:positionH relativeFrom="column">
                  <wp:posOffset>12274</wp:posOffset>
                </wp:positionH>
                <wp:positionV relativeFrom="paragraph">
                  <wp:posOffset>97406</wp:posOffset>
                </wp:positionV>
                <wp:extent cx="934497" cy="703385"/>
                <wp:effectExtent l="0" t="0" r="18415" b="20955"/>
                <wp:wrapNone/>
                <wp:docPr id="2" name="正方形/長方形 2"/>
                <wp:cNvGraphicFramePr/>
                <a:graphic xmlns:a="http://schemas.openxmlformats.org/drawingml/2006/main">
                  <a:graphicData uri="http://schemas.microsoft.com/office/word/2010/wordprocessingShape">
                    <wps:wsp>
                      <wps:cNvSpPr/>
                      <wps:spPr>
                        <a:xfrm>
                          <a:off x="0" y="0"/>
                          <a:ext cx="934497" cy="703385"/>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F02E38" id="正方形/長方形 2" o:spid="_x0000_s1026" style="position:absolute;left:0;text-align:left;margin-left:.95pt;margin-top:7.65pt;width:73.6pt;height:55.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" filled="f" strokecolor="black [3213]" strokeweight="2pt"/>
            </w:pict>
          </mc:Fallback>
        </mc:AlternateContent>
      </w:r>
      <w:r w:rsidR="009D6EB4" w:rsidRPr="001107BE">
        <w:rPr>
          <w:rFonts w:ascii="UD デジタル 教科書体 NK-R" w:eastAsia="UD デジタル 教科書体 NK-R" w:hAnsi="HG丸ｺﾞｼｯｸM-PRO" w:hint="eastAsia"/>
        </w:rPr>
        <w:t xml:space="preserve">　　　</w:t>
      </w:r>
    </w:p>
    <w:p w14:paraId="0116567A" w14:textId="77777777" w:rsidR="0090003F" w:rsidRPr="001107BE" w:rsidRDefault="0090003F" w:rsidP="00AF7E4C">
      <w:pPr>
        <w:spacing w:line="400" w:lineRule="exact"/>
        <w:rPr>
          <w:rFonts w:ascii="UD デジタル 教科書体 NK-R" w:eastAsia="UD デジタル 教科書体 NK-R" w:hAnsi="HG丸ｺﾞｼｯｸM-PRO"/>
        </w:rPr>
      </w:pPr>
      <w:r>
        <w:rPr>
          <w:rFonts w:ascii="UD デジタル 教科書体 NK-R" w:eastAsia="UD デジタル 教科書体 NK-R" w:hAnsi="HG丸ｺﾞｼｯｸM-PRO"/>
          <w:noProof/>
          <w:sz w:val="26"/>
          <w:szCs w:val="26"/>
        </w:rPr>
        <mc:AlternateContent>
          <mc:Choice Requires="wps">
            <w:drawing>
              <wp:anchor distT="0" distB="0" distL="114300" distR="114300" simplePos="0" relativeHeight="251659264" behindDoc="0" locked="0" layoutInCell="1" allowOverlap="1" wp14:anchorId="71226578" wp14:editId="7128AEBE">
                <wp:simplePos x="0" y="0"/>
                <wp:positionH relativeFrom="margin">
                  <wp:posOffset>1036003</wp:posOffset>
                </wp:positionH>
                <wp:positionV relativeFrom="paragraph">
                  <wp:posOffset>42228</wp:posOffset>
                </wp:positionV>
                <wp:extent cx="5645150" cy="4857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5645150" cy="485775"/>
                        </a:xfrm>
                        <a:prstGeom prst="rect">
                          <a:avLst/>
                        </a:prstGeom>
                        <a:solidFill>
                          <a:sysClr val="window" lastClr="FFFFFF"/>
                        </a:solidFill>
                        <a:ln w="6350">
                          <a:noFill/>
                        </a:ln>
                        <a:effectLst/>
                      </wps:spPr>
                      <wps:txbx>
                        <w:txbxContent>
                          <w:p w14:paraId="5B2B86B2" w14:textId="77777777" w:rsidR="000F6D8D" w:rsidRDefault="0090003F" w:rsidP="000F6D8D">
                            <w:pPr>
                              <w:spacing w:line="300" w:lineRule="exact"/>
                              <w:ind w:left="240" w:hangingChars="100" w:hanging="240"/>
                              <w:rPr>
                                <w:rFonts w:ascii="UD デジタル 教科書体 NK-R" w:eastAsia="UD デジタル 教科書体 NK-R"/>
                              </w:rPr>
                            </w:pPr>
                            <w:r w:rsidRPr="00BC03AE">
                              <w:rPr>
                                <w:rFonts w:ascii="UD デジタル 教科書体 NK-R" w:eastAsia="UD デジタル 教科書体 NK-R" w:hint="eastAsia"/>
                              </w:rPr>
                              <w:t>←</w:t>
                            </w:r>
                            <w:r>
                              <w:rPr>
                                <w:rFonts w:ascii="UD デジタル 教科書体 NK-R" w:eastAsia="UD デジタル 教科書体 NK-R" w:hint="eastAsia"/>
                              </w:rPr>
                              <w:t xml:space="preserve">　</w:t>
                            </w:r>
                            <w:r w:rsidR="00051E8E">
                              <w:rPr>
                                <w:rFonts w:ascii="UD デジタル 教科書体 NK-R" w:eastAsia="UD デジタル 教科書体 NK-R" w:hint="eastAsia"/>
                              </w:rPr>
                              <w:t>２次元</w:t>
                            </w:r>
                            <w:r w:rsidRPr="00BC03AE">
                              <w:rPr>
                                <w:rFonts w:ascii="UD デジタル 教科書体 NK-R" w:eastAsia="UD デジタル 教科書体 NK-R" w:hint="eastAsia"/>
                              </w:rPr>
                              <w:t>コード</w:t>
                            </w:r>
                            <w:r>
                              <w:rPr>
                                <w:rFonts w:ascii="UD デジタル 教科書体 NK-R" w:eastAsia="UD デジタル 教科書体 NK-R" w:hint="eastAsia"/>
                              </w:rPr>
                              <w:t>、又は</w:t>
                            </w:r>
                            <w:r w:rsidRPr="000E51FD">
                              <w:rPr>
                                <w:rFonts w:ascii="UD デジタル 教科書体 NK-R" w:eastAsia="UD デジタル 教科書体 NK-R" w:hint="eastAsia"/>
                              </w:rPr>
                              <w:t>下記ＵＲＬにアクセス</w:t>
                            </w:r>
                            <w:r>
                              <w:rPr>
                                <w:rFonts w:ascii="UD デジタル 教科書体 NK-R" w:eastAsia="UD デジタル 教科書体 NK-R" w:hint="eastAsia"/>
                              </w:rPr>
                              <w:t>し、</w:t>
                            </w:r>
                            <w:r w:rsidRPr="000E51FD">
                              <w:rPr>
                                <w:rFonts w:ascii="UD デジタル 教科書体 NK-R" w:eastAsia="UD デジタル 教科書体 NK-R" w:hint="eastAsia"/>
                                <w:szCs w:val="24"/>
                              </w:rPr>
                              <w:t>事前登録をお願い</w:t>
                            </w:r>
                            <w:r>
                              <w:rPr>
                                <w:rFonts w:ascii="UD デジタル 教科書体 NK-R" w:eastAsia="UD デジタル 教科書体 NK-R" w:hint="eastAsia"/>
                                <w:szCs w:val="24"/>
                              </w:rPr>
                              <w:t>致します</w:t>
                            </w:r>
                            <w:r w:rsidRPr="000E51FD">
                              <w:rPr>
                                <w:rFonts w:ascii="UD デジタル 教科書体 NK-R" w:eastAsia="UD デジタル 教科書体 NK-R" w:hint="eastAsia"/>
                                <w:szCs w:val="24"/>
                              </w:rPr>
                              <w:t>。</w:t>
                            </w:r>
                          </w:p>
                          <w:p w14:paraId="546D86CC" w14:textId="40C4A184" w:rsidR="000F6D8D" w:rsidRPr="000F6D8D" w:rsidRDefault="0090003F" w:rsidP="000F6D8D">
                            <w:pPr>
                              <w:spacing w:line="300" w:lineRule="exact"/>
                              <w:ind w:left="200" w:hangingChars="100" w:hanging="200"/>
                              <w:rPr>
                                <w:rFonts w:ascii="UD デジタル 教科書体 NK-R" w:eastAsia="UD デジタル 教科書体 NK-R"/>
                              </w:rPr>
                            </w:pPr>
                            <w:r w:rsidRPr="000F6D8D">
                              <w:rPr>
                                <w:rFonts w:ascii="UD デジタル 教科書体 NK-R" w:eastAsia="UD デジタル 教科書体 NK-R" w:hint="eastAsia"/>
                                <w:sz w:val="20"/>
                                <w:szCs w:val="14"/>
                              </w:rPr>
                              <w:t>＜　URL　＞</w:t>
                            </w:r>
                            <w:r w:rsidR="000F6D8D">
                              <w:rPr>
                                <w:rFonts w:ascii="UD デジタル 教科書体 NK-R" w:eastAsia="UD デジタル 教科書体 NK-R" w:hint="eastAsia"/>
                                <w:sz w:val="18"/>
                                <w:szCs w:val="12"/>
                              </w:rPr>
                              <w:t xml:space="preserve">　</w:t>
                            </w:r>
                            <w:r w:rsidR="000F6D8D" w:rsidRPr="000F6D8D">
                              <w:rPr>
                                <w:rFonts w:ascii="UD デジタル 教科書体 NK-R" w:eastAsia="UD デジタル 教科書体 NK-R" w:hint="eastAsia"/>
                                <w:sz w:val="18"/>
                                <w:szCs w:val="12"/>
                              </w:rPr>
                              <w:t>h</w:t>
                            </w:r>
                            <w:r w:rsidR="000F6D8D" w:rsidRPr="000F6D8D">
                              <w:rPr>
                                <w:rFonts w:ascii="UD デジタル 教科書体 NK-R" w:eastAsia="UD デジタル 教科書体 NK-R" w:hint="eastAsia"/>
                                <w:color w:val="000000" w:themeColor="text1"/>
                                <w:sz w:val="18"/>
                                <w:szCs w:val="12"/>
                              </w:rPr>
                              <w:t>ttps://us06web.zoom.us/webinar/register/WN_loJF0N8dRoqzDTYIH9</w:t>
                            </w:r>
                            <w:r w:rsidR="000F6D8D" w:rsidRPr="000F6D8D">
                              <w:rPr>
                                <w:rFonts w:ascii="UD デジタル 教科書体 NK-R" w:eastAsia="UD デジタル 教科書体 NK-R" w:hint="eastAsia"/>
                                <w:sz w:val="18"/>
                                <w:szCs w:val="12"/>
                              </w:rPr>
                              <w:t>UQLQ</w:t>
                            </w:r>
                          </w:p>
                          <w:p w14:paraId="309414ED" w14:textId="08D91CF3" w:rsidR="0090003F" w:rsidRPr="000F6D8D" w:rsidRDefault="0090003F" w:rsidP="000F6D8D">
                            <w:pPr>
                              <w:spacing w:line="300" w:lineRule="exact"/>
                              <w:ind w:left="240" w:hangingChars="100" w:hanging="240"/>
                              <w:rPr>
                                <w:rFonts w:ascii="UD デジタル 教科書体 NK-R" w:eastAsia="UD デジタル 教科書体 NK-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26578" id="テキスト ボックス 4" o:spid="_x0000_s1027" type="#_x0000_t202" style="position:absolute;left:0;text-align:left;margin-left:81.6pt;margin-top:3.35pt;width:444.5pt;height:3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" fillcolor="window" stroked="f" strokeweight=".5pt">
                <v:textbox>
                  <w:txbxContent>
                    <w:p w14:paraId="5B2B86B2" w14:textId="77777777" w:rsidR="000F6D8D" w:rsidRDefault="0090003F" w:rsidP="000F6D8D">
                      <w:pPr>
                        <w:spacing w:line="300" w:lineRule="exact"/>
                        <w:ind w:left="240" w:hangingChars="100" w:hanging="240"/>
                        <w:rPr>
                          <w:rFonts w:ascii="UD デジタル 教科書体 NK-R" w:eastAsia="UD デジタル 教科書体 NK-R"/>
                        </w:rPr>
                      </w:pPr>
                      <w:r w:rsidRPr="00BC03AE">
                        <w:rPr>
                          <w:rFonts w:ascii="UD デジタル 教科書体 NK-R" w:eastAsia="UD デジタル 教科書体 NK-R" w:hint="eastAsia"/>
                        </w:rPr>
                        <w:t>←</w:t>
                      </w:r>
                      <w:r>
                        <w:rPr>
                          <w:rFonts w:ascii="UD デジタル 教科書体 NK-R" w:eastAsia="UD デジタル 教科書体 NK-R" w:hint="eastAsia"/>
                        </w:rPr>
                        <w:t xml:space="preserve">　</w:t>
                      </w:r>
                      <w:r w:rsidR="00051E8E">
                        <w:rPr>
                          <w:rFonts w:ascii="UD デジタル 教科書体 NK-R" w:eastAsia="UD デジタル 教科書体 NK-R" w:hint="eastAsia"/>
                        </w:rPr>
                        <w:t>２次元</w:t>
                      </w:r>
                      <w:r w:rsidRPr="00BC03AE">
                        <w:rPr>
                          <w:rFonts w:ascii="UD デジタル 教科書体 NK-R" w:eastAsia="UD デジタル 教科書体 NK-R" w:hint="eastAsia"/>
                        </w:rPr>
                        <w:t>コード</w:t>
                      </w:r>
                      <w:r>
                        <w:rPr>
                          <w:rFonts w:ascii="UD デジタル 教科書体 NK-R" w:eastAsia="UD デジタル 教科書体 NK-R" w:hint="eastAsia"/>
                        </w:rPr>
                        <w:t>、又は</w:t>
                      </w:r>
                      <w:r w:rsidRPr="000E51FD">
                        <w:rPr>
                          <w:rFonts w:ascii="UD デジタル 教科書体 NK-R" w:eastAsia="UD デジタル 教科書体 NK-R" w:hint="eastAsia"/>
                        </w:rPr>
                        <w:t>下記ＵＲＬにアクセス</w:t>
                      </w:r>
                      <w:r>
                        <w:rPr>
                          <w:rFonts w:ascii="UD デジタル 教科書体 NK-R" w:eastAsia="UD デジタル 教科書体 NK-R" w:hint="eastAsia"/>
                        </w:rPr>
                        <w:t>し、</w:t>
                      </w:r>
                      <w:r w:rsidRPr="000E51FD">
                        <w:rPr>
                          <w:rFonts w:ascii="UD デジタル 教科書体 NK-R" w:eastAsia="UD デジタル 教科書体 NK-R" w:hint="eastAsia"/>
                          <w:szCs w:val="24"/>
                        </w:rPr>
                        <w:t>事前登録をお願い</w:t>
                      </w:r>
                      <w:r>
                        <w:rPr>
                          <w:rFonts w:ascii="UD デジタル 教科書体 NK-R" w:eastAsia="UD デジタル 教科書体 NK-R" w:hint="eastAsia"/>
                          <w:szCs w:val="24"/>
                        </w:rPr>
                        <w:t>致します</w:t>
                      </w:r>
                      <w:r w:rsidRPr="000E51FD">
                        <w:rPr>
                          <w:rFonts w:ascii="UD デジタル 教科書体 NK-R" w:eastAsia="UD デジタル 教科書体 NK-R" w:hint="eastAsia"/>
                          <w:szCs w:val="24"/>
                        </w:rPr>
                        <w:t>。</w:t>
                      </w:r>
                    </w:p>
                    <w:p w14:paraId="546D86CC" w14:textId="40C4A184" w:rsidR="000F6D8D" w:rsidRPr="000F6D8D" w:rsidRDefault="0090003F" w:rsidP="000F6D8D">
                      <w:pPr>
                        <w:spacing w:line="300" w:lineRule="exact"/>
                        <w:ind w:left="200" w:hangingChars="100" w:hanging="200"/>
                        <w:rPr>
                          <w:rFonts w:ascii="UD デジタル 教科書体 NK-R" w:eastAsia="UD デジタル 教科書体 NK-R"/>
                        </w:rPr>
                      </w:pPr>
                      <w:r w:rsidRPr="000F6D8D">
                        <w:rPr>
                          <w:rFonts w:ascii="UD デジタル 教科書体 NK-R" w:eastAsia="UD デジタル 教科書体 NK-R" w:hint="eastAsia"/>
                          <w:sz w:val="20"/>
                          <w:szCs w:val="14"/>
                        </w:rPr>
                        <w:t>＜　URL　＞</w:t>
                      </w:r>
                      <w:r w:rsidR="000F6D8D">
                        <w:rPr>
                          <w:rFonts w:ascii="UD デジタル 教科書体 NK-R" w:eastAsia="UD デジタル 教科書体 NK-R" w:hint="eastAsia"/>
                          <w:sz w:val="18"/>
                          <w:szCs w:val="12"/>
                        </w:rPr>
                        <w:t xml:space="preserve">　</w:t>
                      </w:r>
                      <w:r w:rsidR="000F6D8D" w:rsidRPr="000F6D8D">
                        <w:rPr>
                          <w:rFonts w:ascii="UD デジタル 教科書体 NK-R" w:eastAsia="UD デジタル 教科書体 NK-R" w:hint="eastAsia"/>
                          <w:sz w:val="18"/>
                          <w:szCs w:val="12"/>
                        </w:rPr>
                        <w:t>h</w:t>
                      </w:r>
                      <w:r w:rsidR="000F6D8D" w:rsidRPr="000F6D8D">
                        <w:rPr>
                          <w:rFonts w:ascii="UD デジタル 教科書体 NK-R" w:eastAsia="UD デジタル 教科書体 NK-R" w:hint="eastAsia"/>
                          <w:color w:val="000000" w:themeColor="text1"/>
                          <w:sz w:val="18"/>
                          <w:szCs w:val="12"/>
                        </w:rPr>
                        <w:t>ttps://us06web.zoom.us/webinar/register/WN_loJF0N8dRoqzDTYIH9</w:t>
                      </w:r>
                      <w:r w:rsidR="000F6D8D" w:rsidRPr="000F6D8D">
                        <w:rPr>
                          <w:rFonts w:ascii="UD デジタル 教科書体 NK-R" w:eastAsia="UD デジタル 教科書体 NK-R" w:hint="eastAsia"/>
                          <w:sz w:val="18"/>
                          <w:szCs w:val="12"/>
                        </w:rPr>
                        <w:t>UQLQ</w:t>
                      </w:r>
                    </w:p>
                    <w:p w14:paraId="309414ED" w14:textId="08D91CF3" w:rsidR="0090003F" w:rsidRPr="000F6D8D" w:rsidRDefault="0090003F" w:rsidP="000F6D8D">
                      <w:pPr>
                        <w:spacing w:line="300" w:lineRule="exact"/>
                        <w:ind w:left="240" w:hangingChars="100" w:hanging="240"/>
                        <w:rPr>
                          <w:rFonts w:ascii="UD デジタル 教科書体 NK-R" w:eastAsia="UD デジタル 教科書体 NK-R"/>
                        </w:rPr>
                      </w:pPr>
                    </w:p>
                  </w:txbxContent>
                </v:textbox>
                <w10:wrap anchorx="margin"/>
              </v:shape>
            </w:pict>
          </mc:Fallback>
        </mc:AlternateContent>
      </w:r>
    </w:p>
    <w:p w14:paraId="0EB0B010" w14:textId="21BC1CC3" w:rsidR="00051E8E" w:rsidRDefault="008053F0" w:rsidP="00A50CFE">
      <w:pPr>
        <w:spacing w:line="400" w:lineRule="exact"/>
        <w:jc w:val="right"/>
        <w:rPr>
          <w:rFonts w:ascii="UD デジタル 教科書体 NK-R" w:eastAsia="UD デジタル 教科書体 NK-R" w:hAnsi="HG丸ｺﾞｼｯｸM-PRO"/>
        </w:rPr>
      </w:pPr>
      <w:r w:rsidRPr="001107BE">
        <w:rPr>
          <w:rFonts w:ascii="UD デジタル 教科書体 NK-R" w:eastAsia="UD デジタル 教科書体 NK-R" w:hAnsi="HG丸ｺﾞｼｯｸM-PRO" w:hint="eastAsia"/>
        </w:rPr>
        <w:t xml:space="preserve">　　　　　　　　　　　　　　　　　　　　　　　　</w:t>
      </w:r>
    </w:p>
    <w:p w14:paraId="2B5F2131" w14:textId="77777777" w:rsidR="008650AB" w:rsidRPr="001107BE" w:rsidRDefault="00165CBA" w:rsidP="001107BE">
      <w:pPr>
        <w:spacing w:line="400" w:lineRule="exact"/>
        <w:jc w:val="right"/>
        <w:rPr>
          <w:rFonts w:ascii="UD デジタル 教科書体 NK-R" w:eastAsia="UD デジタル 教科書体 NK-R" w:hAnsi="HG丸ｺﾞｼｯｸM-PRO"/>
        </w:rPr>
      </w:pPr>
      <w:r w:rsidRPr="001107BE">
        <w:rPr>
          <w:rFonts w:ascii="UD デジタル 教科書体 NK-R" w:eastAsia="UD デジタル 教科書体 NK-R" w:hAnsi="HG丸ｺﾞｼｯｸM-PRO" w:hint="eastAsia"/>
        </w:rPr>
        <w:t>共催</w:t>
      </w:r>
      <w:r w:rsidR="008053F0" w:rsidRPr="001107BE">
        <w:rPr>
          <w:rFonts w:ascii="UD デジタル 教科書体 NK-R" w:eastAsia="UD デジタル 教科書体 NK-R" w:hAnsi="HG丸ｺﾞｼｯｸM-PRO" w:hint="eastAsia"/>
        </w:rPr>
        <w:t xml:space="preserve">　河内医師会</w:t>
      </w:r>
    </w:p>
    <w:p w14:paraId="7B89244C" w14:textId="182062F7" w:rsidR="00165CBA" w:rsidRPr="001107BE" w:rsidRDefault="00A50CFE" w:rsidP="00165CBA">
      <w:pPr>
        <w:spacing w:line="400" w:lineRule="exact"/>
        <w:jc w:val="right"/>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エーザイ</w:t>
      </w:r>
      <w:r w:rsidR="00165CBA" w:rsidRPr="001107BE">
        <w:rPr>
          <w:rFonts w:ascii="UD デジタル 教科書体 NK-R" w:eastAsia="UD デジタル 教科書体 NK-R" w:hAnsi="HG丸ｺﾞｼｯｸM-PRO" w:hint="eastAsia"/>
        </w:rPr>
        <w:t>株式会社</w:t>
      </w:r>
    </w:p>
    <w:sectPr w:rsidR="00165CBA" w:rsidRPr="001107BE" w:rsidSect="00785974">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C8FF3" w14:textId="77777777" w:rsidR="007A43B5" w:rsidRDefault="007A43B5" w:rsidP="005C772D">
      <w:r>
        <w:separator/>
      </w:r>
    </w:p>
  </w:endnote>
  <w:endnote w:type="continuationSeparator" w:id="0">
    <w:p w14:paraId="6E6F0A29" w14:textId="77777777" w:rsidR="007A43B5" w:rsidRDefault="007A43B5" w:rsidP="005C7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KaiTi">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1CBAD" w14:textId="77777777" w:rsidR="007A43B5" w:rsidRDefault="007A43B5" w:rsidP="005C772D">
      <w:r>
        <w:separator/>
      </w:r>
    </w:p>
  </w:footnote>
  <w:footnote w:type="continuationSeparator" w:id="0">
    <w:p w14:paraId="25489D91" w14:textId="77777777" w:rsidR="007A43B5" w:rsidRDefault="007A43B5" w:rsidP="005C77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E2ECA"/>
    <w:multiLevelType w:val="hybridMultilevel"/>
    <w:tmpl w:val="792287DC"/>
    <w:lvl w:ilvl="0" w:tplc="9AD2D7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6128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EB4"/>
    <w:rsid w:val="00051E8E"/>
    <w:rsid w:val="000F6D8D"/>
    <w:rsid w:val="0010222C"/>
    <w:rsid w:val="001107BE"/>
    <w:rsid w:val="00165CBA"/>
    <w:rsid w:val="00182BA0"/>
    <w:rsid w:val="001A7CD4"/>
    <w:rsid w:val="001B42A1"/>
    <w:rsid w:val="001D0607"/>
    <w:rsid w:val="001E2201"/>
    <w:rsid w:val="00223A77"/>
    <w:rsid w:val="0023298E"/>
    <w:rsid w:val="002A78EF"/>
    <w:rsid w:val="0033643D"/>
    <w:rsid w:val="0034335B"/>
    <w:rsid w:val="00356AC6"/>
    <w:rsid w:val="00382201"/>
    <w:rsid w:val="003B7E68"/>
    <w:rsid w:val="004252A0"/>
    <w:rsid w:val="00445647"/>
    <w:rsid w:val="00446F94"/>
    <w:rsid w:val="004B6587"/>
    <w:rsid w:val="004D2589"/>
    <w:rsid w:val="004D36A7"/>
    <w:rsid w:val="004D3CD3"/>
    <w:rsid w:val="004F4810"/>
    <w:rsid w:val="00552FF6"/>
    <w:rsid w:val="005B0B44"/>
    <w:rsid w:val="005C60CA"/>
    <w:rsid w:val="005C772D"/>
    <w:rsid w:val="00684051"/>
    <w:rsid w:val="006B0D9A"/>
    <w:rsid w:val="006C410F"/>
    <w:rsid w:val="00785974"/>
    <w:rsid w:val="007A43B5"/>
    <w:rsid w:val="007D7D54"/>
    <w:rsid w:val="007D7FB5"/>
    <w:rsid w:val="008053F0"/>
    <w:rsid w:val="00834CCB"/>
    <w:rsid w:val="008650AB"/>
    <w:rsid w:val="008A7E90"/>
    <w:rsid w:val="008D7639"/>
    <w:rsid w:val="0090003F"/>
    <w:rsid w:val="00954CBC"/>
    <w:rsid w:val="009927A8"/>
    <w:rsid w:val="00995BE5"/>
    <w:rsid w:val="009A7E4F"/>
    <w:rsid w:val="009D6EB4"/>
    <w:rsid w:val="00A30FA3"/>
    <w:rsid w:val="00A50CFE"/>
    <w:rsid w:val="00A61E11"/>
    <w:rsid w:val="00A71B26"/>
    <w:rsid w:val="00A81D9E"/>
    <w:rsid w:val="00A900D4"/>
    <w:rsid w:val="00AA13A0"/>
    <w:rsid w:val="00AB7D80"/>
    <w:rsid w:val="00AC0F63"/>
    <w:rsid w:val="00AC41D3"/>
    <w:rsid w:val="00AF7E4C"/>
    <w:rsid w:val="00B075EF"/>
    <w:rsid w:val="00B93960"/>
    <w:rsid w:val="00BB7C7B"/>
    <w:rsid w:val="00C52609"/>
    <w:rsid w:val="00C625C1"/>
    <w:rsid w:val="00CF3344"/>
    <w:rsid w:val="00D01030"/>
    <w:rsid w:val="00D67644"/>
    <w:rsid w:val="00DA424A"/>
    <w:rsid w:val="00E07765"/>
    <w:rsid w:val="00F60C0B"/>
    <w:rsid w:val="00F76530"/>
    <w:rsid w:val="00F81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EE687F"/>
  <w15:docId w15:val="{FE1E33EF-C9E7-4979-8580-3A69680D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6EB4"/>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9D6EB4"/>
  </w:style>
  <w:style w:type="character" w:customStyle="1" w:styleId="a4">
    <w:name w:val="日付 (文字)"/>
    <w:basedOn w:val="a0"/>
    <w:link w:val="a3"/>
    <w:semiHidden/>
    <w:rsid w:val="009D6EB4"/>
    <w:rPr>
      <w:rFonts w:ascii="Century" w:eastAsia="ＭＳ 明朝" w:hAnsi="Century" w:cs="Times New Roman"/>
      <w:sz w:val="24"/>
      <w:szCs w:val="20"/>
    </w:rPr>
  </w:style>
  <w:style w:type="paragraph" w:styleId="a5">
    <w:name w:val="Note Heading"/>
    <w:basedOn w:val="a"/>
    <w:next w:val="a"/>
    <w:link w:val="a6"/>
    <w:semiHidden/>
    <w:rsid w:val="009D6EB4"/>
    <w:pPr>
      <w:jc w:val="center"/>
    </w:pPr>
  </w:style>
  <w:style w:type="character" w:customStyle="1" w:styleId="a6">
    <w:name w:val="記 (文字)"/>
    <w:basedOn w:val="a0"/>
    <w:link w:val="a5"/>
    <w:semiHidden/>
    <w:rsid w:val="009D6EB4"/>
    <w:rPr>
      <w:rFonts w:ascii="Century" w:eastAsia="ＭＳ 明朝" w:hAnsi="Century" w:cs="Times New Roman"/>
      <w:sz w:val="24"/>
      <w:szCs w:val="20"/>
    </w:rPr>
  </w:style>
  <w:style w:type="paragraph" w:styleId="a7">
    <w:name w:val="header"/>
    <w:basedOn w:val="a"/>
    <w:link w:val="a8"/>
    <w:uiPriority w:val="99"/>
    <w:unhideWhenUsed/>
    <w:rsid w:val="005C772D"/>
    <w:pPr>
      <w:tabs>
        <w:tab w:val="center" w:pos="4252"/>
        <w:tab w:val="right" w:pos="8504"/>
      </w:tabs>
      <w:snapToGrid w:val="0"/>
    </w:pPr>
  </w:style>
  <w:style w:type="character" w:customStyle="1" w:styleId="a8">
    <w:name w:val="ヘッダー (文字)"/>
    <w:basedOn w:val="a0"/>
    <w:link w:val="a7"/>
    <w:uiPriority w:val="99"/>
    <w:rsid w:val="005C772D"/>
    <w:rPr>
      <w:rFonts w:ascii="Century" w:eastAsia="ＭＳ 明朝" w:hAnsi="Century" w:cs="Times New Roman"/>
      <w:sz w:val="24"/>
      <w:szCs w:val="20"/>
    </w:rPr>
  </w:style>
  <w:style w:type="paragraph" w:styleId="a9">
    <w:name w:val="footer"/>
    <w:basedOn w:val="a"/>
    <w:link w:val="aa"/>
    <w:uiPriority w:val="99"/>
    <w:unhideWhenUsed/>
    <w:rsid w:val="005C772D"/>
    <w:pPr>
      <w:tabs>
        <w:tab w:val="center" w:pos="4252"/>
        <w:tab w:val="right" w:pos="8504"/>
      </w:tabs>
      <w:snapToGrid w:val="0"/>
    </w:pPr>
  </w:style>
  <w:style w:type="character" w:customStyle="1" w:styleId="aa">
    <w:name w:val="フッター (文字)"/>
    <w:basedOn w:val="a0"/>
    <w:link w:val="a9"/>
    <w:uiPriority w:val="99"/>
    <w:rsid w:val="005C772D"/>
    <w:rPr>
      <w:rFonts w:ascii="Century" w:eastAsia="ＭＳ 明朝" w:hAnsi="Century" w:cs="Times New Roman"/>
      <w:sz w:val="24"/>
      <w:szCs w:val="20"/>
    </w:rPr>
  </w:style>
  <w:style w:type="paragraph" w:styleId="ab">
    <w:name w:val="Balloon Text"/>
    <w:basedOn w:val="a"/>
    <w:link w:val="ac"/>
    <w:uiPriority w:val="99"/>
    <w:semiHidden/>
    <w:unhideWhenUsed/>
    <w:rsid w:val="001D060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D0607"/>
    <w:rPr>
      <w:rFonts w:asciiTheme="majorHAnsi" w:eastAsiaTheme="majorEastAsia" w:hAnsiTheme="majorHAnsi" w:cstheme="majorBidi"/>
      <w:sz w:val="18"/>
      <w:szCs w:val="18"/>
    </w:rPr>
  </w:style>
  <w:style w:type="paragraph" w:styleId="ad">
    <w:name w:val="List Paragraph"/>
    <w:basedOn w:val="a"/>
    <w:uiPriority w:val="34"/>
    <w:qFormat/>
    <w:rsid w:val="00954CBC"/>
    <w:pPr>
      <w:ind w:leftChars="400" w:left="840"/>
    </w:pPr>
  </w:style>
  <w:style w:type="character" w:styleId="ae">
    <w:name w:val="annotation reference"/>
    <w:basedOn w:val="a0"/>
    <w:uiPriority w:val="99"/>
    <w:semiHidden/>
    <w:unhideWhenUsed/>
    <w:rsid w:val="00445647"/>
    <w:rPr>
      <w:sz w:val="18"/>
      <w:szCs w:val="18"/>
    </w:rPr>
  </w:style>
  <w:style w:type="paragraph" w:styleId="af">
    <w:name w:val="annotation text"/>
    <w:basedOn w:val="a"/>
    <w:link w:val="af0"/>
    <w:uiPriority w:val="99"/>
    <w:unhideWhenUsed/>
    <w:rsid w:val="00445647"/>
    <w:pPr>
      <w:jc w:val="left"/>
    </w:pPr>
  </w:style>
  <w:style w:type="character" w:customStyle="1" w:styleId="af0">
    <w:name w:val="コメント文字列 (文字)"/>
    <w:basedOn w:val="a0"/>
    <w:link w:val="af"/>
    <w:uiPriority w:val="99"/>
    <w:rsid w:val="00445647"/>
    <w:rPr>
      <w:rFonts w:ascii="Century" w:eastAsia="ＭＳ 明朝" w:hAnsi="Century" w:cs="Times New Roman"/>
      <w:sz w:val="24"/>
      <w:szCs w:val="20"/>
    </w:rPr>
  </w:style>
  <w:style w:type="paragraph" w:styleId="af1">
    <w:name w:val="annotation subject"/>
    <w:basedOn w:val="af"/>
    <w:next w:val="af"/>
    <w:link w:val="af2"/>
    <w:uiPriority w:val="99"/>
    <w:semiHidden/>
    <w:unhideWhenUsed/>
    <w:rsid w:val="00445647"/>
    <w:rPr>
      <w:b/>
      <w:bCs/>
    </w:rPr>
  </w:style>
  <w:style w:type="character" w:customStyle="1" w:styleId="af2">
    <w:name w:val="コメント内容 (文字)"/>
    <w:basedOn w:val="af0"/>
    <w:link w:val="af1"/>
    <w:uiPriority w:val="99"/>
    <w:semiHidden/>
    <w:rsid w:val="00445647"/>
    <w:rPr>
      <w:rFonts w:ascii="Century" w:eastAsia="ＭＳ 明朝" w:hAnsi="Century" w:cs="Times New Roman"/>
      <w:b/>
      <w:bCs/>
      <w:sz w:val="24"/>
      <w:szCs w:val="20"/>
    </w:rPr>
  </w:style>
  <w:style w:type="paragraph" w:styleId="Web">
    <w:name w:val="Normal (Web)"/>
    <w:basedOn w:val="a"/>
    <w:uiPriority w:val="99"/>
    <w:semiHidden/>
    <w:unhideWhenUsed/>
    <w:rsid w:val="000F6D8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749376">
      <w:bodyDiv w:val="1"/>
      <w:marLeft w:val="0"/>
      <w:marRight w:val="0"/>
      <w:marTop w:val="0"/>
      <w:marBottom w:val="0"/>
      <w:divBdr>
        <w:top w:val="none" w:sz="0" w:space="0" w:color="auto"/>
        <w:left w:val="none" w:sz="0" w:space="0" w:color="auto"/>
        <w:bottom w:val="none" w:sz="0" w:space="0" w:color="auto"/>
        <w:right w:val="none" w:sz="0" w:space="0" w:color="auto"/>
      </w:divBdr>
    </w:div>
    <w:div w:id="118359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vista</dc:creator>
  <cp:lastModifiedBy>望 岡本</cp:lastModifiedBy>
  <cp:revision>21</cp:revision>
  <cp:lastPrinted>2020-11-02T01:52:00Z</cp:lastPrinted>
  <dcterms:created xsi:type="dcterms:W3CDTF">2020-06-24T01:38:00Z</dcterms:created>
  <dcterms:modified xsi:type="dcterms:W3CDTF">2025-06-09T06:09:00Z</dcterms:modified>
</cp:coreProperties>
</file>